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120" w:type="dxa"/>
        <w:tblInd w:w="279" w:type="dxa"/>
        <w:tblLook w:val="04A0" w:firstRow="1" w:lastRow="0" w:firstColumn="1" w:lastColumn="0" w:noHBand="0" w:noVBand="1"/>
      </w:tblPr>
      <w:tblGrid>
        <w:gridCol w:w="1984"/>
        <w:gridCol w:w="8136"/>
      </w:tblGrid>
      <w:tr w:rsidR="0092214A" w:rsidRPr="0057765C" w:rsidTr="001C52C5">
        <w:trPr>
          <w:trHeight w:val="939"/>
        </w:trPr>
        <w:tc>
          <w:tcPr>
            <w:tcW w:w="1984" w:type="dxa"/>
            <w:tcBorders>
              <w:bottom w:val="nil"/>
            </w:tcBorders>
          </w:tcPr>
          <w:p w:rsidR="0092214A" w:rsidRPr="0057765C" w:rsidRDefault="0092214A" w:rsidP="004C783F">
            <w:pPr>
              <w:tabs>
                <w:tab w:val="center" w:pos="1009"/>
              </w:tabs>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2214A" w:rsidRPr="0057765C"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B656361" wp14:editId="6BA25B20">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136" w:type="dxa"/>
            <w:vMerge w:val="restart"/>
          </w:tcPr>
          <w:p w:rsidR="0092214A" w:rsidRPr="0057765C" w:rsidRDefault="0092214A"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rsidR="0092214A" w:rsidRPr="0057765C" w:rsidRDefault="0092214A"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 DOĞU TEKNİK ÜNİVERSİTESİ</w:t>
            </w:r>
          </w:p>
          <w:p w:rsidR="0092214A" w:rsidRPr="0057765C" w:rsidRDefault="0092214A" w:rsidP="004C783F">
            <w:pPr>
              <w:spacing w:line="360" w:lineRule="auto"/>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YAPI İŞ</w:t>
            </w:r>
            <w:r w:rsidR="00936110"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LERİ VE TEKNİK DAİRE BAŞKANLIĞI</w:t>
            </w:r>
          </w:p>
          <w:p w:rsidR="0092214A" w:rsidRPr="0057765C"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Üniversiteler Mahallesi, Dumlupınar Bulvarı No:1 PK:06800 Çankaya/Ankara</w:t>
            </w:r>
          </w:p>
        </w:tc>
      </w:tr>
      <w:tr w:rsidR="0092214A" w:rsidRPr="0057765C" w:rsidTr="00936110">
        <w:trPr>
          <w:trHeight w:val="390"/>
        </w:trPr>
        <w:tc>
          <w:tcPr>
            <w:tcW w:w="1984" w:type="dxa"/>
            <w:tcBorders>
              <w:top w:val="nil"/>
            </w:tcBorders>
          </w:tcPr>
          <w:p w:rsidR="0092214A" w:rsidRPr="0057765C"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ODTÜ</w:t>
            </w:r>
          </w:p>
        </w:tc>
        <w:tc>
          <w:tcPr>
            <w:tcW w:w="8136" w:type="dxa"/>
            <w:vMerge/>
          </w:tcPr>
          <w:p w:rsidR="0092214A" w:rsidRPr="0057765C" w:rsidRDefault="0092214A"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2214A" w:rsidRPr="0057765C" w:rsidRDefault="0092214A" w:rsidP="00936110">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oKlavuzu"/>
        <w:tblW w:w="10120" w:type="dxa"/>
        <w:tblInd w:w="279" w:type="dxa"/>
        <w:tblLook w:val="04A0" w:firstRow="1" w:lastRow="0" w:firstColumn="1" w:lastColumn="0" w:noHBand="0" w:noVBand="1"/>
      </w:tblPr>
      <w:tblGrid>
        <w:gridCol w:w="3129"/>
        <w:gridCol w:w="6991"/>
      </w:tblGrid>
      <w:tr w:rsidR="002C63E9" w:rsidRPr="0057765C" w:rsidTr="00936110">
        <w:trPr>
          <w:trHeight w:val="567"/>
        </w:trPr>
        <w:tc>
          <w:tcPr>
            <w:tcW w:w="10120" w:type="dxa"/>
            <w:gridSpan w:val="2"/>
            <w:shd w:val="clear" w:color="auto" w:fill="D9D9D9" w:themeFill="background1" w:themeFillShade="D9"/>
            <w:vAlign w:val="center"/>
          </w:tcPr>
          <w:p w:rsidR="002C63E9" w:rsidRPr="0057765C" w:rsidRDefault="005976E2" w:rsidP="00936110">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 ŞARTNAME</w:t>
            </w:r>
          </w:p>
        </w:tc>
      </w:tr>
      <w:tr w:rsidR="00971A43" w:rsidRPr="0057765C" w:rsidTr="003919AE">
        <w:trPr>
          <w:trHeight w:val="567"/>
        </w:trPr>
        <w:tc>
          <w:tcPr>
            <w:tcW w:w="3129" w:type="dxa"/>
            <w:vAlign w:val="center"/>
          </w:tcPr>
          <w:p w:rsidR="002C63E9" w:rsidRPr="0057765C" w:rsidRDefault="002C63E9" w:rsidP="001C52C5">
            <w:pPr>
              <w:spacing w:line="36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İşin Adı</w:t>
            </w:r>
          </w:p>
        </w:tc>
        <w:tc>
          <w:tcPr>
            <w:tcW w:w="6991" w:type="dxa"/>
            <w:vAlign w:val="center"/>
          </w:tcPr>
          <w:p w:rsidR="000A13F7" w:rsidRPr="0057765C" w:rsidRDefault="003D0B81" w:rsidP="003919AE">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eastAsiaTheme="minorEastAsia" w:hAnsi="Times New Roman" w:cs="Times New Roman"/>
                <w:bCs/>
                <w:sz w:val="24"/>
                <w:szCs w:val="24"/>
              </w:rPr>
              <w:t>ASANSÖR</w:t>
            </w:r>
            <w:r w:rsidR="006D51F0" w:rsidRPr="0057765C">
              <w:rPr>
                <w:rFonts w:ascii="Times New Roman" w:eastAsiaTheme="minorEastAsia" w:hAnsi="Times New Roman" w:cs="Times New Roman"/>
                <w:bCs/>
                <w:sz w:val="24"/>
                <w:szCs w:val="24"/>
              </w:rPr>
              <w:t xml:space="preserve"> </w:t>
            </w:r>
            <w:r w:rsidRPr="0057765C">
              <w:rPr>
                <w:rFonts w:ascii="Times New Roman" w:eastAsiaTheme="minorEastAsia" w:hAnsi="Times New Roman" w:cs="Times New Roman"/>
                <w:bCs/>
                <w:sz w:val="24"/>
                <w:szCs w:val="24"/>
              </w:rPr>
              <w:t>MALZEMESİ</w:t>
            </w:r>
            <w:r w:rsidR="003919AE" w:rsidRPr="0057765C">
              <w:rPr>
                <w:rFonts w:ascii="Times New Roman" w:eastAsiaTheme="minorEastAsia" w:hAnsi="Times New Roman" w:cs="Times New Roman"/>
                <w:bCs/>
                <w:sz w:val="24"/>
                <w:szCs w:val="24"/>
              </w:rPr>
              <w:t xml:space="preserve"> ALIMI</w:t>
            </w:r>
          </w:p>
        </w:tc>
      </w:tr>
      <w:tr w:rsidR="00971A43" w:rsidRPr="0057765C" w:rsidTr="001E7CC6">
        <w:trPr>
          <w:trHeight w:val="567"/>
        </w:trPr>
        <w:tc>
          <w:tcPr>
            <w:tcW w:w="3129" w:type="dxa"/>
            <w:vMerge w:val="restart"/>
            <w:vAlign w:val="center"/>
          </w:tcPr>
          <w:p w:rsidR="002C63E9" w:rsidRPr="0057765C" w:rsidRDefault="002C63E9" w:rsidP="001C52C5">
            <w:pPr>
              <w:spacing w:line="36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İşin Niteliği</w:t>
            </w:r>
          </w:p>
        </w:tc>
        <w:tc>
          <w:tcPr>
            <w:tcW w:w="6991" w:type="dxa"/>
            <w:vAlign w:val="center"/>
          </w:tcPr>
          <w:p w:rsidR="002C63E9" w:rsidRPr="0057765C" w:rsidRDefault="002C63E9" w:rsidP="004C783F">
            <w:pPr>
              <w:spacing w:line="36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 Alımı           Hizmet Alımı           Yapım İşi</w:t>
            </w:r>
          </w:p>
        </w:tc>
      </w:tr>
      <w:tr w:rsidR="00971A43" w:rsidRPr="0057765C" w:rsidTr="001E7CC6">
        <w:trPr>
          <w:trHeight w:val="567"/>
        </w:trPr>
        <w:tc>
          <w:tcPr>
            <w:tcW w:w="3129" w:type="dxa"/>
            <w:vMerge/>
          </w:tcPr>
          <w:p w:rsidR="002C63E9" w:rsidRPr="0057765C" w:rsidRDefault="002C63E9" w:rsidP="004C783F">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991" w:type="dxa"/>
          </w:tcPr>
          <w:p w:rsidR="002C63E9" w:rsidRPr="0057765C" w:rsidRDefault="00936110" w:rsidP="00936110">
            <w:pPr>
              <w:spacing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4E8EC120" wp14:editId="5593D50C">
                      <wp:simplePos x="0" y="0"/>
                      <wp:positionH relativeFrom="column">
                        <wp:posOffset>830209</wp:posOffset>
                      </wp:positionH>
                      <wp:positionV relativeFrom="paragraph">
                        <wp:posOffset>26670</wp:posOffset>
                      </wp:positionV>
                      <wp:extent cx="307975" cy="201930"/>
                      <wp:effectExtent l="0" t="0" r="15875" b="26670"/>
                      <wp:wrapNone/>
                      <wp:docPr id="1" name="Dikdörtgen 1"/>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8BC5" id="Dikdörtgen 1" o:spid="_x0000_s1026" style="position:absolute;margin-left:65.35pt;margin-top:2.1pt;width:2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" filled="f" strokecolor="black [3213]"/>
                  </w:pict>
                </mc:Fallback>
              </mc:AlternateContent>
            </w:r>
            <w:r w:rsidR="001621E9" w:rsidRPr="0057765C">
              <w:rPr>
                <w:rFonts w:ascii="Times New Roman" w:hAnsi="Times New Roman" w:cs="Times New Roman"/>
                <w:b/>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7216" behindDoc="0" locked="0" layoutInCell="1" allowOverlap="1" wp14:anchorId="236100D5" wp14:editId="5B69AC31">
                      <wp:simplePos x="0" y="0"/>
                      <wp:positionH relativeFrom="column">
                        <wp:posOffset>3221355</wp:posOffset>
                      </wp:positionH>
                      <wp:positionV relativeFrom="paragraph">
                        <wp:posOffset>32422</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9C14" id="Dikdörtgen 5" o:spid="_x0000_s1026" style="position:absolute;margin-left:253.65pt;margin-top:2.55pt;width:24.2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" filled="f" strokecolor="black [3213]"/>
                  </w:pict>
                </mc:Fallback>
              </mc:AlternateContent>
            </w:r>
            <w:r w:rsidR="001621E9" w:rsidRPr="0057765C">
              <w:rPr>
                <w:rFonts w:ascii="Times New Roman" w:hAnsi="Times New Roman" w:cs="Times New Roman"/>
                <w:b/>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5168" behindDoc="0" locked="0" layoutInCell="1" allowOverlap="1" wp14:anchorId="7FFFB235" wp14:editId="0F64965D">
                      <wp:simplePos x="0" y="0"/>
                      <wp:positionH relativeFrom="column">
                        <wp:posOffset>1988820</wp:posOffset>
                      </wp:positionH>
                      <wp:positionV relativeFrom="paragraph">
                        <wp:posOffset>32422</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DFB90" id="Dikdörtgen 4" o:spid="_x0000_s1026" style="position:absolute;margin-left:156.6pt;margin-top:2.55pt;width:24.25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" filled="f" strokecolor="black [3213]"/>
                  </w:pict>
                </mc:Fallback>
              </mc:AlternateContent>
            </w:r>
            <w:r w:rsidR="001621E9"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sidR="001621E9"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rsidR="001621E9" w:rsidRPr="0057765C" w:rsidRDefault="001621E9" w:rsidP="00774356">
      <w:pPr>
        <w:pStyle w:val="ListeParagraf"/>
        <w:spacing w:line="360" w:lineRule="auto"/>
        <w:ind w:left="565" w:firstLine="0"/>
        <w:rPr>
          <w:rFonts w:ascii="Times New Roman" w:eastAsiaTheme="minorHAnsi" w:hAnsi="Times New Roman" w:cs="Times New Roman"/>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23ED" w:rsidRPr="0057765C" w:rsidRDefault="0045321C" w:rsidP="0045321C">
      <w:pPr>
        <w:spacing w:after="240" w:line="36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3223ED"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E34ADB"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HTİYAÇ</w:t>
      </w:r>
      <w:r w:rsidR="003223ED"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LİSTESİ</w:t>
      </w:r>
    </w:p>
    <w:tbl>
      <w:tblPr>
        <w:tblStyle w:val="TabloKlavuzu"/>
        <w:tblW w:w="4805" w:type="pct"/>
        <w:tblInd w:w="279" w:type="dxa"/>
        <w:tblLook w:val="04A0" w:firstRow="1" w:lastRow="0" w:firstColumn="1" w:lastColumn="0" w:noHBand="0" w:noVBand="1"/>
      </w:tblPr>
      <w:tblGrid>
        <w:gridCol w:w="1150"/>
        <w:gridCol w:w="4552"/>
        <w:gridCol w:w="3181"/>
        <w:gridCol w:w="1323"/>
      </w:tblGrid>
      <w:tr w:rsidR="00C6671F" w:rsidRPr="0057765C" w:rsidTr="00920FC8">
        <w:trPr>
          <w:trHeight w:val="433"/>
        </w:trPr>
        <w:tc>
          <w:tcPr>
            <w:tcW w:w="563" w:type="pct"/>
          </w:tcPr>
          <w:p w:rsidR="00986714" w:rsidRPr="0057765C" w:rsidRDefault="00986714" w:rsidP="00EF0D9D">
            <w:pPr>
              <w:jc w:val="center"/>
              <w:rPr>
                <w:rFonts w:ascii="Times New Roman" w:hAnsi="Times New Roman" w:cs="Times New Roman"/>
                <w:b/>
                <w:sz w:val="24"/>
                <w:szCs w:val="24"/>
              </w:rPr>
            </w:pPr>
            <w:r w:rsidRPr="0057765C">
              <w:rPr>
                <w:rFonts w:ascii="Times New Roman" w:hAnsi="Times New Roman" w:cs="Times New Roman"/>
                <w:b/>
                <w:sz w:val="24"/>
                <w:szCs w:val="24"/>
              </w:rPr>
              <w:t>SIRA</w:t>
            </w:r>
            <w:r w:rsidR="00C6671F" w:rsidRPr="0057765C">
              <w:rPr>
                <w:rFonts w:ascii="Times New Roman" w:hAnsi="Times New Roman" w:cs="Times New Roman"/>
                <w:b/>
                <w:sz w:val="24"/>
                <w:szCs w:val="24"/>
              </w:rPr>
              <w:t>NO</w:t>
            </w:r>
          </w:p>
        </w:tc>
        <w:tc>
          <w:tcPr>
            <w:tcW w:w="2242" w:type="pct"/>
          </w:tcPr>
          <w:p w:rsidR="00986714" w:rsidRPr="0057765C" w:rsidRDefault="00986714" w:rsidP="00025014">
            <w:pPr>
              <w:rPr>
                <w:rFonts w:ascii="Times New Roman" w:hAnsi="Times New Roman" w:cs="Times New Roman"/>
                <w:b/>
                <w:sz w:val="24"/>
                <w:szCs w:val="24"/>
              </w:rPr>
            </w:pPr>
            <w:r w:rsidRPr="0057765C">
              <w:rPr>
                <w:rFonts w:ascii="Times New Roman" w:hAnsi="Times New Roman" w:cs="Times New Roman"/>
                <w:b/>
                <w:sz w:val="24"/>
                <w:szCs w:val="24"/>
              </w:rPr>
              <w:t>ASANSÖR MALZEME SİTESİ</w:t>
            </w:r>
          </w:p>
        </w:tc>
        <w:tc>
          <w:tcPr>
            <w:tcW w:w="1570" w:type="pct"/>
          </w:tcPr>
          <w:p w:rsidR="00986714" w:rsidRPr="0057765C" w:rsidRDefault="00166FDC" w:rsidP="00E60930">
            <w:pPr>
              <w:jc w:val="center"/>
              <w:rPr>
                <w:rFonts w:ascii="Times New Roman" w:hAnsi="Times New Roman" w:cs="Times New Roman"/>
                <w:b/>
                <w:sz w:val="24"/>
                <w:szCs w:val="24"/>
              </w:rPr>
            </w:pPr>
            <w:r w:rsidRPr="0057765C">
              <w:rPr>
                <w:rFonts w:ascii="Times New Roman" w:hAnsi="Times New Roman" w:cs="Times New Roman"/>
                <w:b/>
                <w:sz w:val="24"/>
                <w:szCs w:val="24"/>
              </w:rPr>
              <w:t xml:space="preserve">MEVCUT </w:t>
            </w:r>
            <w:r w:rsidR="00986714" w:rsidRPr="0057765C">
              <w:rPr>
                <w:rFonts w:ascii="Times New Roman" w:hAnsi="Times New Roman" w:cs="Times New Roman"/>
                <w:b/>
                <w:sz w:val="24"/>
                <w:szCs w:val="24"/>
              </w:rPr>
              <w:t>MARKA</w:t>
            </w:r>
          </w:p>
        </w:tc>
        <w:tc>
          <w:tcPr>
            <w:tcW w:w="625" w:type="pct"/>
          </w:tcPr>
          <w:p w:rsidR="00986714" w:rsidRPr="0057765C" w:rsidRDefault="00986714" w:rsidP="00C6671F">
            <w:pPr>
              <w:rPr>
                <w:rFonts w:ascii="Times New Roman" w:hAnsi="Times New Roman" w:cs="Times New Roman"/>
                <w:b/>
                <w:sz w:val="24"/>
                <w:szCs w:val="24"/>
              </w:rPr>
            </w:pPr>
            <w:r w:rsidRPr="0057765C">
              <w:rPr>
                <w:rFonts w:ascii="Times New Roman" w:hAnsi="Times New Roman" w:cs="Times New Roman"/>
                <w:b/>
                <w:sz w:val="24"/>
                <w:szCs w:val="24"/>
              </w:rPr>
              <w:t>MİKTARI</w:t>
            </w:r>
          </w:p>
        </w:tc>
      </w:tr>
      <w:tr w:rsidR="00C6671F" w:rsidRPr="0057765C" w:rsidTr="00E60930">
        <w:trPr>
          <w:trHeight w:val="282"/>
        </w:trPr>
        <w:tc>
          <w:tcPr>
            <w:tcW w:w="563" w:type="pct"/>
          </w:tcPr>
          <w:p w:rsidR="00986714" w:rsidRPr="0057765C" w:rsidRDefault="00986714" w:rsidP="00EF0D9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986714" w:rsidRPr="0057765C" w:rsidRDefault="00DB5B38" w:rsidP="00025014">
            <w:pPr>
              <w:rPr>
                <w:rFonts w:ascii="Times New Roman" w:hAnsi="Times New Roman" w:cs="Times New Roman"/>
                <w:sz w:val="24"/>
                <w:szCs w:val="24"/>
              </w:rPr>
            </w:pPr>
            <w:r w:rsidRPr="0057765C">
              <w:rPr>
                <w:rFonts w:ascii="Times New Roman" w:hAnsi="Times New Roman" w:cs="Times New Roman"/>
                <w:sz w:val="24"/>
                <w:szCs w:val="24"/>
              </w:rPr>
              <w:t>ASANSÖR İÇKAPI MOTORU(40VDS1.65A)</w:t>
            </w:r>
          </w:p>
        </w:tc>
        <w:tc>
          <w:tcPr>
            <w:tcW w:w="1570" w:type="pct"/>
          </w:tcPr>
          <w:p w:rsidR="00986714" w:rsidRPr="0057765C" w:rsidRDefault="00DB5B38" w:rsidP="00B31698">
            <w:pPr>
              <w:jc w:val="center"/>
              <w:rPr>
                <w:rFonts w:ascii="Times New Roman" w:hAnsi="Times New Roman" w:cs="Times New Roman"/>
                <w:sz w:val="24"/>
                <w:szCs w:val="24"/>
              </w:rPr>
            </w:pPr>
            <w:r w:rsidRPr="0057765C">
              <w:rPr>
                <w:rFonts w:ascii="Times New Roman" w:hAnsi="Times New Roman" w:cs="Times New Roman"/>
                <w:sz w:val="24"/>
                <w:szCs w:val="24"/>
              </w:rPr>
              <w:t>EBMPAPST</w:t>
            </w:r>
            <w:r w:rsidR="004A5AC1" w:rsidRPr="0057765C">
              <w:rPr>
                <w:rFonts w:ascii="Times New Roman" w:hAnsi="Times New Roman" w:cs="Times New Roman"/>
                <w:sz w:val="24"/>
                <w:szCs w:val="24"/>
              </w:rPr>
              <w:t>(SELCOM)</w:t>
            </w:r>
          </w:p>
        </w:tc>
        <w:tc>
          <w:tcPr>
            <w:tcW w:w="625" w:type="pct"/>
          </w:tcPr>
          <w:p w:rsidR="00986714" w:rsidRPr="0057765C" w:rsidRDefault="00DB5B38" w:rsidP="00920FC8">
            <w:pPr>
              <w:jc w:val="center"/>
              <w:rPr>
                <w:rFonts w:ascii="Times New Roman" w:hAnsi="Times New Roman" w:cs="Times New Roman"/>
                <w:sz w:val="24"/>
                <w:szCs w:val="24"/>
              </w:rPr>
            </w:pPr>
            <w:r w:rsidRPr="0057765C">
              <w:rPr>
                <w:rFonts w:ascii="Times New Roman" w:hAnsi="Times New Roman" w:cs="Times New Roman"/>
                <w:sz w:val="24"/>
                <w:szCs w:val="24"/>
              </w:rPr>
              <w:t>1</w:t>
            </w:r>
            <w:r w:rsidR="00920FC8" w:rsidRPr="0057765C">
              <w:rPr>
                <w:rFonts w:ascii="Times New Roman" w:hAnsi="Times New Roman" w:cs="Times New Roman"/>
                <w:sz w:val="24"/>
                <w:szCs w:val="24"/>
              </w:rPr>
              <w:t xml:space="preserve"> Adet</w:t>
            </w:r>
          </w:p>
        </w:tc>
      </w:tr>
      <w:tr w:rsidR="00C6671F" w:rsidRPr="0057765C" w:rsidTr="00E60930">
        <w:trPr>
          <w:trHeight w:val="282"/>
        </w:trPr>
        <w:tc>
          <w:tcPr>
            <w:tcW w:w="563" w:type="pct"/>
          </w:tcPr>
          <w:p w:rsidR="00986714" w:rsidRPr="0057765C" w:rsidRDefault="00986714" w:rsidP="00EF0D9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986714" w:rsidRPr="0057765C" w:rsidRDefault="00DB5B38" w:rsidP="00025014">
            <w:pPr>
              <w:rPr>
                <w:rFonts w:ascii="Times New Roman" w:hAnsi="Times New Roman" w:cs="Times New Roman"/>
                <w:sz w:val="24"/>
                <w:szCs w:val="24"/>
              </w:rPr>
            </w:pPr>
            <w:r w:rsidRPr="0057765C">
              <w:rPr>
                <w:rFonts w:ascii="Times New Roman" w:hAnsi="Times New Roman" w:cs="Times New Roman"/>
                <w:sz w:val="24"/>
                <w:szCs w:val="24"/>
              </w:rPr>
              <w:t>ASANSÖR DİŞ ÇAĞRI BUTONU KARTI</w:t>
            </w:r>
          </w:p>
        </w:tc>
        <w:tc>
          <w:tcPr>
            <w:tcW w:w="1570" w:type="pct"/>
          </w:tcPr>
          <w:p w:rsidR="00986714" w:rsidRPr="0057765C" w:rsidRDefault="00DB5B38" w:rsidP="00B31698">
            <w:pPr>
              <w:jc w:val="center"/>
              <w:rPr>
                <w:rFonts w:ascii="Times New Roman" w:hAnsi="Times New Roman" w:cs="Times New Roman"/>
                <w:sz w:val="24"/>
                <w:szCs w:val="24"/>
              </w:rPr>
            </w:pPr>
            <w:r w:rsidRPr="0057765C">
              <w:rPr>
                <w:rFonts w:ascii="Times New Roman" w:hAnsi="Times New Roman" w:cs="Times New Roman"/>
                <w:sz w:val="24"/>
                <w:szCs w:val="24"/>
              </w:rPr>
              <w:t>AMETAL FMR-R SOKETLI</w:t>
            </w:r>
          </w:p>
        </w:tc>
        <w:tc>
          <w:tcPr>
            <w:tcW w:w="625" w:type="pct"/>
          </w:tcPr>
          <w:p w:rsidR="00986714" w:rsidRPr="0057765C" w:rsidRDefault="00DB5B38" w:rsidP="00920FC8">
            <w:pPr>
              <w:jc w:val="center"/>
              <w:rPr>
                <w:rFonts w:ascii="Times New Roman" w:hAnsi="Times New Roman" w:cs="Times New Roman"/>
                <w:sz w:val="24"/>
                <w:szCs w:val="24"/>
              </w:rPr>
            </w:pPr>
            <w:r w:rsidRPr="0057765C">
              <w:rPr>
                <w:rFonts w:ascii="Times New Roman" w:hAnsi="Times New Roman" w:cs="Times New Roman"/>
                <w:sz w:val="24"/>
                <w:szCs w:val="24"/>
              </w:rPr>
              <w:t>20</w:t>
            </w:r>
            <w:r w:rsidR="00920FC8" w:rsidRPr="0057765C">
              <w:rPr>
                <w:rFonts w:ascii="Times New Roman" w:hAnsi="Times New Roman" w:cs="Times New Roman"/>
                <w:sz w:val="24"/>
                <w:szCs w:val="24"/>
              </w:rPr>
              <w:t xml:space="preserve">  Adet</w:t>
            </w:r>
          </w:p>
        </w:tc>
      </w:tr>
      <w:tr w:rsidR="00C6671F" w:rsidRPr="0057765C" w:rsidTr="00E60930">
        <w:trPr>
          <w:trHeight w:val="282"/>
        </w:trPr>
        <w:tc>
          <w:tcPr>
            <w:tcW w:w="563" w:type="pct"/>
          </w:tcPr>
          <w:p w:rsidR="00986714" w:rsidRPr="0057765C" w:rsidRDefault="00986714" w:rsidP="00EF0D9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986714" w:rsidRPr="0057765C" w:rsidRDefault="00DB5B38" w:rsidP="00025014">
            <w:pPr>
              <w:rPr>
                <w:rFonts w:ascii="Times New Roman" w:hAnsi="Times New Roman" w:cs="Times New Roman"/>
                <w:sz w:val="24"/>
                <w:szCs w:val="24"/>
              </w:rPr>
            </w:pPr>
            <w:r w:rsidRPr="0057765C">
              <w:rPr>
                <w:rFonts w:ascii="Times New Roman" w:hAnsi="Times New Roman" w:cs="Times New Roman"/>
                <w:sz w:val="24"/>
                <w:szCs w:val="24"/>
              </w:rPr>
              <w:t>ASANSÖR ÇARPMA KAPI YAYI(ALTIGEN BAŞLI 75 CM)</w:t>
            </w:r>
          </w:p>
        </w:tc>
        <w:tc>
          <w:tcPr>
            <w:tcW w:w="1570" w:type="pct"/>
          </w:tcPr>
          <w:p w:rsidR="00986714" w:rsidRPr="0057765C" w:rsidRDefault="00986714" w:rsidP="00B31698">
            <w:pPr>
              <w:jc w:val="center"/>
              <w:rPr>
                <w:rFonts w:ascii="Times New Roman" w:hAnsi="Times New Roman" w:cs="Times New Roman"/>
                <w:sz w:val="24"/>
                <w:szCs w:val="24"/>
              </w:rPr>
            </w:pPr>
          </w:p>
        </w:tc>
        <w:tc>
          <w:tcPr>
            <w:tcW w:w="625" w:type="pct"/>
          </w:tcPr>
          <w:p w:rsidR="00986714"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10 Adet</w:t>
            </w:r>
          </w:p>
        </w:tc>
      </w:tr>
      <w:tr w:rsidR="00C6671F" w:rsidRPr="0057765C" w:rsidTr="00E60930">
        <w:trPr>
          <w:trHeight w:val="297"/>
        </w:trPr>
        <w:tc>
          <w:tcPr>
            <w:tcW w:w="563" w:type="pct"/>
          </w:tcPr>
          <w:p w:rsidR="00986714" w:rsidRPr="0057765C" w:rsidRDefault="00986714" w:rsidP="00EF0D9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986714" w:rsidRPr="0057765C" w:rsidRDefault="00DB5B38" w:rsidP="00025014">
            <w:pPr>
              <w:rPr>
                <w:rFonts w:ascii="Times New Roman" w:hAnsi="Times New Roman" w:cs="Times New Roman"/>
                <w:sz w:val="24"/>
                <w:szCs w:val="24"/>
              </w:rPr>
            </w:pPr>
            <w:r w:rsidRPr="0057765C">
              <w:rPr>
                <w:rFonts w:ascii="Times New Roman" w:hAnsi="Times New Roman" w:cs="Times New Roman"/>
                <w:sz w:val="24"/>
                <w:szCs w:val="24"/>
              </w:rPr>
              <w:t>ASANSÖR OTOMATİK KAPI YAYI(70CM KAPIYA GÖRE)</w:t>
            </w:r>
          </w:p>
        </w:tc>
        <w:tc>
          <w:tcPr>
            <w:tcW w:w="1570" w:type="pct"/>
          </w:tcPr>
          <w:p w:rsidR="00986714" w:rsidRPr="0057765C" w:rsidRDefault="00986714" w:rsidP="00B31698">
            <w:pPr>
              <w:jc w:val="center"/>
              <w:rPr>
                <w:rFonts w:ascii="Times New Roman" w:hAnsi="Times New Roman" w:cs="Times New Roman"/>
                <w:sz w:val="24"/>
                <w:szCs w:val="24"/>
              </w:rPr>
            </w:pPr>
          </w:p>
        </w:tc>
        <w:tc>
          <w:tcPr>
            <w:tcW w:w="625" w:type="pct"/>
          </w:tcPr>
          <w:p w:rsidR="00986714"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10 Adet</w:t>
            </w:r>
          </w:p>
        </w:tc>
      </w:tr>
      <w:tr w:rsidR="00C6671F" w:rsidRPr="0057765C" w:rsidTr="00E60930">
        <w:trPr>
          <w:trHeight w:val="282"/>
        </w:trPr>
        <w:tc>
          <w:tcPr>
            <w:tcW w:w="563" w:type="pct"/>
          </w:tcPr>
          <w:p w:rsidR="00986714" w:rsidRPr="0057765C" w:rsidRDefault="00986714" w:rsidP="00EF0D9D">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986714" w:rsidRPr="0057765C" w:rsidRDefault="00DB5B38" w:rsidP="00025014">
            <w:pPr>
              <w:rPr>
                <w:rFonts w:ascii="Times New Roman" w:hAnsi="Times New Roman" w:cs="Times New Roman"/>
                <w:sz w:val="24"/>
                <w:szCs w:val="24"/>
              </w:rPr>
            </w:pPr>
            <w:r w:rsidRPr="0057765C">
              <w:rPr>
                <w:rFonts w:ascii="Times New Roman" w:hAnsi="Times New Roman" w:cs="Times New Roman"/>
                <w:sz w:val="24"/>
                <w:szCs w:val="24"/>
              </w:rPr>
              <w:t>ASANSÖR OTOMATİK KAPI ASKI MAKARASI</w:t>
            </w:r>
          </w:p>
        </w:tc>
        <w:tc>
          <w:tcPr>
            <w:tcW w:w="1570" w:type="pct"/>
          </w:tcPr>
          <w:p w:rsidR="00986714" w:rsidRPr="0057765C" w:rsidRDefault="00DB5B38" w:rsidP="00B31698">
            <w:pPr>
              <w:jc w:val="center"/>
              <w:rPr>
                <w:rFonts w:ascii="Times New Roman" w:hAnsi="Times New Roman" w:cs="Times New Roman"/>
                <w:sz w:val="24"/>
                <w:szCs w:val="24"/>
              </w:rPr>
            </w:pPr>
            <w:r w:rsidRPr="0057765C">
              <w:rPr>
                <w:rFonts w:ascii="Times New Roman" w:hAnsi="Times New Roman" w:cs="Times New Roman"/>
                <w:sz w:val="24"/>
                <w:szCs w:val="24"/>
              </w:rPr>
              <w:t>FERMATÖR</w:t>
            </w:r>
          </w:p>
        </w:tc>
        <w:tc>
          <w:tcPr>
            <w:tcW w:w="625" w:type="pct"/>
          </w:tcPr>
          <w:p w:rsidR="00986714"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32 Adet</w:t>
            </w:r>
          </w:p>
        </w:tc>
      </w:tr>
      <w:tr w:rsidR="00DB5B38" w:rsidRPr="0057765C" w:rsidTr="00E60930">
        <w:trPr>
          <w:trHeight w:val="282"/>
        </w:trPr>
        <w:tc>
          <w:tcPr>
            <w:tcW w:w="563" w:type="pct"/>
          </w:tcPr>
          <w:p w:rsidR="00DB5B38" w:rsidRPr="0057765C" w:rsidRDefault="00DB5B38" w:rsidP="00DB5B38">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DB5B38" w:rsidRPr="0057765C" w:rsidRDefault="00DB5B38" w:rsidP="00DB5B38">
            <w:pPr>
              <w:rPr>
                <w:rFonts w:ascii="Times New Roman" w:hAnsi="Times New Roman" w:cs="Times New Roman"/>
                <w:sz w:val="24"/>
                <w:szCs w:val="24"/>
              </w:rPr>
            </w:pPr>
            <w:r w:rsidRPr="0057765C">
              <w:rPr>
                <w:rFonts w:ascii="Times New Roman" w:hAnsi="Times New Roman" w:cs="Times New Roman"/>
                <w:sz w:val="24"/>
                <w:szCs w:val="24"/>
              </w:rPr>
              <w:t>ASANSÖR OTOMATİK KAPI ASKI MAKARASI</w:t>
            </w:r>
          </w:p>
        </w:tc>
        <w:tc>
          <w:tcPr>
            <w:tcW w:w="1570" w:type="pct"/>
          </w:tcPr>
          <w:p w:rsidR="00DB5B38" w:rsidRPr="0057765C" w:rsidRDefault="00DB5B38" w:rsidP="00B31698">
            <w:pPr>
              <w:jc w:val="center"/>
              <w:rPr>
                <w:rFonts w:ascii="Times New Roman" w:hAnsi="Times New Roman" w:cs="Times New Roman"/>
                <w:sz w:val="24"/>
                <w:szCs w:val="24"/>
              </w:rPr>
            </w:pPr>
            <w:r w:rsidRPr="0057765C">
              <w:rPr>
                <w:rFonts w:ascii="Times New Roman" w:hAnsi="Times New Roman" w:cs="Times New Roman"/>
                <w:sz w:val="24"/>
                <w:szCs w:val="24"/>
              </w:rPr>
              <w:t>MEKİSAN</w:t>
            </w:r>
          </w:p>
        </w:tc>
        <w:tc>
          <w:tcPr>
            <w:tcW w:w="625" w:type="pct"/>
          </w:tcPr>
          <w:p w:rsidR="00DB5B38"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200 Adet</w:t>
            </w:r>
          </w:p>
        </w:tc>
      </w:tr>
      <w:tr w:rsidR="00DB5B38" w:rsidRPr="0057765C" w:rsidTr="00E60930">
        <w:trPr>
          <w:trHeight w:val="282"/>
        </w:trPr>
        <w:tc>
          <w:tcPr>
            <w:tcW w:w="563" w:type="pct"/>
          </w:tcPr>
          <w:p w:rsidR="00DB5B38" w:rsidRPr="0057765C" w:rsidRDefault="00DB5B38" w:rsidP="00DB5B38">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DB5B38" w:rsidRPr="0057765C" w:rsidRDefault="006D69E7" w:rsidP="00DB5B38">
            <w:pPr>
              <w:rPr>
                <w:rFonts w:ascii="Times New Roman" w:hAnsi="Times New Roman" w:cs="Times New Roman"/>
                <w:sz w:val="24"/>
                <w:szCs w:val="24"/>
              </w:rPr>
            </w:pPr>
            <w:r w:rsidRPr="0057765C">
              <w:rPr>
                <w:rFonts w:ascii="Times New Roman" w:hAnsi="Times New Roman" w:cs="Times New Roman"/>
                <w:sz w:val="24"/>
                <w:szCs w:val="24"/>
              </w:rPr>
              <w:t>ASANSÖRLER İÇİN HİDROLİK YAĞ</w:t>
            </w:r>
            <w:r w:rsidR="004A5AC1" w:rsidRPr="0057765C">
              <w:rPr>
                <w:rFonts w:ascii="Times New Roman" w:hAnsi="Times New Roman" w:cs="Times New Roman"/>
                <w:sz w:val="24"/>
                <w:szCs w:val="24"/>
              </w:rPr>
              <w:t xml:space="preserve"> </w:t>
            </w:r>
          </w:p>
        </w:tc>
        <w:tc>
          <w:tcPr>
            <w:tcW w:w="1570" w:type="pct"/>
          </w:tcPr>
          <w:p w:rsidR="00DB5B38" w:rsidRPr="0057765C" w:rsidRDefault="00DB5B38" w:rsidP="00B31698">
            <w:pPr>
              <w:jc w:val="center"/>
              <w:rPr>
                <w:rFonts w:ascii="Times New Roman" w:hAnsi="Times New Roman" w:cs="Times New Roman"/>
                <w:sz w:val="24"/>
                <w:szCs w:val="24"/>
              </w:rPr>
            </w:pPr>
          </w:p>
        </w:tc>
        <w:tc>
          <w:tcPr>
            <w:tcW w:w="625" w:type="pct"/>
          </w:tcPr>
          <w:p w:rsidR="00DB5B38"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750 Litre</w:t>
            </w:r>
          </w:p>
        </w:tc>
      </w:tr>
      <w:tr w:rsidR="00DB5B38" w:rsidRPr="0057765C" w:rsidTr="00E60930">
        <w:trPr>
          <w:trHeight w:val="282"/>
        </w:trPr>
        <w:tc>
          <w:tcPr>
            <w:tcW w:w="563" w:type="pct"/>
          </w:tcPr>
          <w:p w:rsidR="00DB5B38" w:rsidRPr="0057765C" w:rsidRDefault="00DB5B38" w:rsidP="00DB5B38">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DB5B38" w:rsidRPr="0057765C" w:rsidRDefault="00451C0E" w:rsidP="00DB5B38">
            <w:pPr>
              <w:rPr>
                <w:rFonts w:ascii="Times New Roman" w:hAnsi="Times New Roman" w:cs="Times New Roman"/>
                <w:sz w:val="24"/>
                <w:szCs w:val="24"/>
              </w:rPr>
            </w:pPr>
            <w:r w:rsidRPr="0057765C">
              <w:rPr>
                <w:rFonts w:ascii="Times New Roman" w:hAnsi="Times New Roman" w:cs="Times New Roman"/>
                <w:sz w:val="24"/>
                <w:szCs w:val="24"/>
              </w:rPr>
              <w:t>ASANSÖR OTOMATİK KAPI PATENİ</w:t>
            </w:r>
          </w:p>
        </w:tc>
        <w:tc>
          <w:tcPr>
            <w:tcW w:w="1570" w:type="pct"/>
          </w:tcPr>
          <w:p w:rsidR="00DB5B38" w:rsidRPr="0057765C" w:rsidRDefault="00451C0E" w:rsidP="00B31698">
            <w:pPr>
              <w:jc w:val="center"/>
              <w:rPr>
                <w:rFonts w:ascii="Times New Roman" w:hAnsi="Times New Roman" w:cs="Times New Roman"/>
                <w:sz w:val="24"/>
                <w:szCs w:val="24"/>
              </w:rPr>
            </w:pPr>
            <w:r w:rsidRPr="0057765C">
              <w:rPr>
                <w:rFonts w:ascii="Times New Roman" w:hAnsi="Times New Roman" w:cs="Times New Roman"/>
                <w:sz w:val="24"/>
                <w:szCs w:val="24"/>
              </w:rPr>
              <w:t>FERMATÖR</w:t>
            </w:r>
          </w:p>
        </w:tc>
        <w:tc>
          <w:tcPr>
            <w:tcW w:w="625" w:type="pct"/>
          </w:tcPr>
          <w:p w:rsidR="00DB5B38"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30 Adet</w:t>
            </w:r>
          </w:p>
        </w:tc>
      </w:tr>
      <w:tr w:rsidR="00DB5B38" w:rsidRPr="0057765C" w:rsidTr="00E60930">
        <w:trPr>
          <w:trHeight w:val="297"/>
        </w:trPr>
        <w:tc>
          <w:tcPr>
            <w:tcW w:w="563" w:type="pct"/>
          </w:tcPr>
          <w:p w:rsidR="00DB5B38" w:rsidRPr="0057765C" w:rsidRDefault="00DB5B38" w:rsidP="00DB5B38">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DB5B38" w:rsidRPr="0057765C" w:rsidRDefault="00451C0E" w:rsidP="00DB5B38">
            <w:pPr>
              <w:rPr>
                <w:rFonts w:ascii="Times New Roman" w:hAnsi="Times New Roman" w:cs="Times New Roman"/>
                <w:sz w:val="24"/>
                <w:szCs w:val="24"/>
              </w:rPr>
            </w:pPr>
            <w:r w:rsidRPr="0057765C">
              <w:rPr>
                <w:rFonts w:ascii="Times New Roman" w:hAnsi="Times New Roman" w:cs="Times New Roman"/>
                <w:sz w:val="24"/>
                <w:szCs w:val="24"/>
              </w:rPr>
              <w:t>ASANSÖR OTOMATİK KAPI PATENİ (TIRNAK PATEN)</w:t>
            </w:r>
          </w:p>
        </w:tc>
        <w:tc>
          <w:tcPr>
            <w:tcW w:w="1570" w:type="pct"/>
          </w:tcPr>
          <w:p w:rsidR="00DB5B38" w:rsidRPr="0057765C" w:rsidRDefault="00451C0E" w:rsidP="00B31698">
            <w:pPr>
              <w:jc w:val="center"/>
              <w:rPr>
                <w:rFonts w:ascii="Times New Roman" w:hAnsi="Times New Roman" w:cs="Times New Roman"/>
                <w:sz w:val="24"/>
                <w:szCs w:val="24"/>
              </w:rPr>
            </w:pPr>
            <w:r w:rsidRPr="0057765C">
              <w:rPr>
                <w:rFonts w:ascii="Times New Roman" w:hAnsi="Times New Roman" w:cs="Times New Roman"/>
                <w:sz w:val="24"/>
                <w:szCs w:val="24"/>
              </w:rPr>
              <w:t>MEKİSAN</w:t>
            </w:r>
          </w:p>
        </w:tc>
        <w:tc>
          <w:tcPr>
            <w:tcW w:w="625" w:type="pct"/>
          </w:tcPr>
          <w:p w:rsidR="00DB5B38"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100 Adet</w:t>
            </w:r>
          </w:p>
        </w:tc>
      </w:tr>
      <w:tr w:rsidR="00DB5B38" w:rsidRPr="0057765C" w:rsidTr="00E60930">
        <w:trPr>
          <w:trHeight w:val="282"/>
        </w:trPr>
        <w:tc>
          <w:tcPr>
            <w:tcW w:w="563" w:type="pct"/>
          </w:tcPr>
          <w:p w:rsidR="00DB5B38" w:rsidRPr="0057765C" w:rsidRDefault="00DB5B38" w:rsidP="00DB5B38">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DB5B38" w:rsidRPr="0057765C" w:rsidRDefault="00451C0E" w:rsidP="00DB5B38">
            <w:pPr>
              <w:rPr>
                <w:rFonts w:ascii="Times New Roman" w:hAnsi="Times New Roman" w:cs="Times New Roman"/>
                <w:sz w:val="24"/>
                <w:szCs w:val="24"/>
              </w:rPr>
            </w:pPr>
            <w:r w:rsidRPr="0057765C">
              <w:rPr>
                <w:rFonts w:ascii="Times New Roman" w:hAnsi="Times New Roman" w:cs="Times New Roman"/>
                <w:sz w:val="24"/>
                <w:szCs w:val="24"/>
              </w:rPr>
              <w:t>HİDROLİK ASANSÖR TERMOSTAT</w:t>
            </w:r>
            <w:r w:rsidR="004A5AC1" w:rsidRPr="0057765C">
              <w:rPr>
                <w:rFonts w:ascii="Times New Roman" w:hAnsi="Times New Roman" w:cs="Times New Roman"/>
                <w:sz w:val="24"/>
                <w:szCs w:val="24"/>
              </w:rPr>
              <w:t>I</w:t>
            </w:r>
          </w:p>
        </w:tc>
        <w:tc>
          <w:tcPr>
            <w:tcW w:w="1570" w:type="pct"/>
          </w:tcPr>
          <w:p w:rsidR="00DB5B38" w:rsidRPr="0057765C" w:rsidRDefault="00DB5B38" w:rsidP="00B31698">
            <w:pPr>
              <w:jc w:val="center"/>
              <w:rPr>
                <w:rFonts w:ascii="Times New Roman" w:hAnsi="Times New Roman" w:cs="Times New Roman"/>
                <w:sz w:val="24"/>
                <w:szCs w:val="24"/>
              </w:rPr>
            </w:pPr>
          </w:p>
        </w:tc>
        <w:tc>
          <w:tcPr>
            <w:tcW w:w="625" w:type="pct"/>
          </w:tcPr>
          <w:p w:rsidR="00DB5B38"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4 Adet</w:t>
            </w:r>
          </w:p>
        </w:tc>
      </w:tr>
      <w:tr w:rsidR="00DB5B38" w:rsidRPr="0057765C" w:rsidTr="00E60930">
        <w:trPr>
          <w:trHeight w:val="282"/>
        </w:trPr>
        <w:tc>
          <w:tcPr>
            <w:tcW w:w="563" w:type="pct"/>
          </w:tcPr>
          <w:p w:rsidR="00DB5B38" w:rsidRPr="0057765C" w:rsidRDefault="00DB5B38" w:rsidP="00DB5B38">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DB5B38" w:rsidRPr="0057765C" w:rsidRDefault="00503710" w:rsidP="00DB5B38">
            <w:pPr>
              <w:rPr>
                <w:rFonts w:ascii="Times New Roman" w:hAnsi="Times New Roman" w:cs="Times New Roman"/>
                <w:sz w:val="24"/>
                <w:szCs w:val="24"/>
              </w:rPr>
            </w:pPr>
            <w:r w:rsidRPr="0057765C">
              <w:rPr>
                <w:rFonts w:ascii="Times New Roman" w:hAnsi="Times New Roman" w:cs="Times New Roman"/>
                <w:sz w:val="24"/>
                <w:szCs w:val="24"/>
              </w:rPr>
              <w:t>HİDROLİK ASANSÖR REZİSTANSI</w:t>
            </w:r>
          </w:p>
        </w:tc>
        <w:tc>
          <w:tcPr>
            <w:tcW w:w="1570" w:type="pct"/>
          </w:tcPr>
          <w:p w:rsidR="00DB5B38" w:rsidRPr="0057765C" w:rsidRDefault="00DB5B38" w:rsidP="00B31698">
            <w:pPr>
              <w:jc w:val="center"/>
              <w:rPr>
                <w:rFonts w:ascii="Times New Roman" w:hAnsi="Times New Roman" w:cs="Times New Roman"/>
                <w:sz w:val="24"/>
                <w:szCs w:val="24"/>
              </w:rPr>
            </w:pPr>
          </w:p>
        </w:tc>
        <w:tc>
          <w:tcPr>
            <w:tcW w:w="625" w:type="pct"/>
          </w:tcPr>
          <w:p w:rsidR="00DB5B38"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2 Adet</w:t>
            </w:r>
          </w:p>
        </w:tc>
      </w:tr>
      <w:tr w:rsidR="00DB5B38" w:rsidRPr="0057765C" w:rsidTr="00E60930">
        <w:trPr>
          <w:trHeight w:val="282"/>
        </w:trPr>
        <w:tc>
          <w:tcPr>
            <w:tcW w:w="563" w:type="pct"/>
          </w:tcPr>
          <w:p w:rsidR="00DB5B38" w:rsidRPr="0057765C" w:rsidRDefault="00DB5B38" w:rsidP="00DB5B38">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DB5B38" w:rsidRPr="0057765C" w:rsidRDefault="004A5AC1" w:rsidP="00DB5B38">
            <w:pPr>
              <w:rPr>
                <w:rFonts w:ascii="Times New Roman" w:hAnsi="Times New Roman" w:cs="Times New Roman"/>
                <w:sz w:val="24"/>
                <w:szCs w:val="24"/>
              </w:rPr>
            </w:pPr>
            <w:r w:rsidRPr="0057765C">
              <w:rPr>
                <w:rFonts w:ascii="Times New Roman" w:hAnsi="Times New Roman" w:cs="Times New Roman"/>
                <w:sz w:val="24"/>
                <w:szCs w:val="24"/>
              </w:rPr>
              <w:t>MONOSTABİL TÜP MANYETİK</w:t>
            </w:r>
          </w:p>
        </w:tc>
        <w:tc>
          <w:tcPr>
            <w:tcW w:w="1570" w:type="pct"/>
          </w:tcPr>
          <w:p w:rsidR="00DB5B38" w:rsidRPr="0057765C" w:rsidRDefault="00DB5B38" w:rsidP="00B31698">
            <w:pPr>
              <w:jc w:val="center"/>
              <w:rPr>
                <w:rFonts w:ascii="Times New Roman" w:hAnsi="Times New Roman" w:cs="Times New Roman"/>
                <w:sz w:val="24"/>
                <w:szCs w:val="24"/>
              </w:rPr>
            </w:pPr>
          </w:p>
        </w:tc>
        <w:tc>
          <w:tcPr>
            <w:tcW w:w="625" w:type="pct"/>
          </w:tcPr>
          <w:p w:rsidR="00DB5B38"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20 Adet</w:t>
            </w:r>
          </w:p>
        </w:tc>
      </w:tr>
      <w:tr w:rsidR="00DB5B38" w:rsidRPr="0057765C" w:rsidTr="00E60930">
        <w:trPr>
          <w:trHeight w:val="282"/>
        </w:trPr>
        <w:tc>
          <w:tcPr>
            <w:tcW w:w="563" w:type="pct"/>
          </w:tcPr>
          <w:p w:rsidR="00DB5B38" w:rsidRPr="0057765C" w:rsidRDefault="00DB5B38" w:rsidP="00DB5B38">
            <w:pPr>
              <w:pStyle w:val="ListeParagraf"/>
              <w:widowControl/>
              <w:numPr>
                <w:ilvl w:val="0"/>
                <w:numId w:val="25"/>
              </w:numPr>
              <w:autoSpaceDE/>
              <w:autoSpaceDN/>
              <w:ind w:right="0"/>
              <w:contextualSpacing/>
              <w:jc w:val="center"/>
              <w:rPr>
                <w:rFonts w:ascii="Times New Roman" w:hAnsi="Times New Roman" w:cs="Times New Roman"/>
                <w:sz w:val="24"/>
                <w:szCs w:val="24"/>
              </w:rPr>
            </w:pPr>
          </w:p>
        </w:tc>
        <w:tc>
          <w:tcPr>
            <w:tcW w:w="2242" w:type="pct"/>
          </w:tcPr>
          <w:p w:rsidR="00DB5B38" w:rsidRPr="0057765C" w:rsidRDefault="004A5AC1" w:rsidP="00DB5B38">
            <w:pPr>
              <w:rPr>
                <w:rFonts w:ascii="Times New Roman" w:hAnsi="Times New Roman" w:cs="Times New Roman"/>
                <w:sz w:val="24"/>
                <w:szCs w:val="24"/>
              </w:rPr>
            </w:pPr>
            <w:r w:rsidRPr="0057765C">
              <w:rPr>
                <w:rFonts w:ascii="Times New Roman" w:hAnsi="Times New Roman" w:cs="Times New Roman"/>
                <w:sz w:val="24"/>
                <w:szCs w:val="24"/>
              </w:rPr>
              <w:t>BİSTABİL TÜP MANYETİK</w:t>
            </w:r>
          </w:p>
        </w:tc>
        <w:tc>
          <w:tcPr>
            <w:tcW w:w="1570" w:type="pct"/>
          </w:tcPr>
          <w:p w:rsidR="00DB5B38" w:rsidRPr="0057765C" w:rsidRDefault="00DB5B38" w:rsidP="00B31698">
            <w:pPr>
              <w:jc w:val="center"/>
              <w:rPr>
                <w:rFonts w:ascii="Times New Roman" w:hAnsi="Times New Roman" w:cs="Times New Roman"/>
                <w:sz w:val="24"/>
                <w:szCs w:val="24"/>
              </w:rPr>
            </w:pPr>
          </w:p>
        </w:tc>
        <w:tc>
          <w:tcPr>
            <w:tcW w:w="625" w:type="pct"/>
          </w:tcPr>
          <w:p w:rsidR="00DB5B38" w:rsidRPr="0057765C" w:rsidRDefault="00920FC8" w:rsidP="00920FC8">
            <w:pPr>
              <w:jc w:val="center"/>
              <w:rPr>
                <w:rFonts w:ascii="Times New Roman" w:hAnsi="Times New Roman" w:cs="Times New Roman"/>
                <w:sz w:val="24"/>
                <w:szCs w:val="24"/>
              </w:rPr>
            </w:pPr>
            <w:r w:rsidRPr="0057765C">
              <w:rPr>
                <w:rFonts w:ascii="Times New Roman" w:hAnsi="Times New Roman" w:cs="Times New Roman"/>
                <w:sz w:val="24"/>
                <w:szCs w:val="24"/>
              </w:rPr>
              <w:t>20 Adet</w:t>
            </w:r>
          </w:p>
        </w:tc>
      </w:tr>
    </w:tbl>
    <w:p w:rsidR="00D43A86" w:rsidRPr="0057765C" w:rsidRDefault="00D43A86" w:rsidP="00C6671F">
      <w:pPr>
        <w:spacing w:after="240" w:line="24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CA7" w:rsidRPr="0057765C" w:rsidRDefault="00AA1BA4" w:rsidP="00C6671F">
      <w:pPr>
        <w:spacing w:after="240" w:line="240" w:lineRule="auto"/>
        <w:ind w:left="56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735B6"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TEKNİK ÖZELLİKLER</w:t>
      </w:r>
      <w:r w:rsidR="00DE6DBC"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43A86" w:rsidRPr="0057765C" w:rsidRDefault="00D43A86" w:rsidP="00D43A86">
      <w:pPr>
        <w:spacing w:after="0" w:line="240" w:lineRule="auto"/>
        <w:ind w:left="709" w:hanging="349"/>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Tüm malzemelerin, mevcut sisteme uyum sağlaması açısından yerinde görülmesi gerekmektedir.</w:t>
      </w:r>
    </w:p>
    <w:p w:rsidR="00D978C1" w:rsidRPr="0057765C" w:rsidRDefault="00D978C1" w:rsidP="00D43A86">
      <w:pPr>
        <w:spacing w:after="0" w:line="240" w:lineRule="auto"/>
        <w:ind w:left="709" w:hanging="349"/>
        <w:contextualSpacing/>
        <w:jc w:val="both"/>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6249" w:rsidRPr="0057765C" w:rsidRDefault="0045321C" w:rsidP="008E06E2">
      <w:pPr>
        <w:spacing w:after="0" w:line="360" w:lineRule="auto"/>
        <w:ind w:left="567"/>
        <w:contextualSpacing/>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746249"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GENEL </w:t>
      </w:r>
      <w:r w:rsidR="00BD2420"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HUSUSLAR:</w:t>
      </w:r>
    </w:p>
    <w:p w:rsidR="00746249" w:rsidRPr="0057765C"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Yapı İşleri </w:t>
      </w:r>
      <w:r w:rsidR="00682E81"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T</w:t>
      </w: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eknik Daire Başkanlığı Müdürlü</w:t>
      </w:r>
      <w:r w:rsidR="00682E81"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klerinde</w:t>
      </w: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kullanılmak üzere </w:t>
      </w:r>
      <w:r w:rsidR="009E254E"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yukarıda ismi geçen </w:t>
      </w: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malzeme alımı yapılacaktır. </w:t>
      </w:r>
    </w:p>
    <w:p w:rsidR="00746249" w:rsidRPr="0057765C"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Teklif edilen malzemelerin </w:t>
      </w:r>
      <w:r w:rsidR="00764747"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numuleri yerinde görülecek ve birebir uyumlu olacaktır</w:t>
      </w: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46249" w:rsidRPr="0057765C"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Kullanılacak tüm malzemelerin nakliye yatay ve düşey taşımalar, yükleme ve boşaltmalar, işçilik, idare tarafından istenilen yere istif ve tasnif işleri yüklenici firma tarafından karşılanacaktır.</w:t>
      </w:r>
    </w:p>
    <w:p w:rsidR="00746249" w:rsidRPr="0057765C"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Ödeme işlemleri, malzemenin kabulü müteakip, maliye bakanlığınca belirlenen serbest bırakma oranları dâhilinde düzenlenecek ödenek gönderme belgelerine göre ODTÜ Strateji Geliştirme Daire Başkanlığı tarafından yapılacaktır.</w:t>
      </w:r>
    </w:p>
    <w:p w:rsidR="00746249" w:rsidRPr="0057765C" w:rsidRDefault="00746249"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Malzemelerin partiler halinde teslim edilmesi gerekmektedir. Her kalem malzeme tam teslim edilecektir. Herhangi bir kalem malzemenin kısmi teslimatı </w:t>
      </w:r>
      <w:r w:rsidR="00976E9C"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Kabul</w:t>
      </w: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edilmeyecektir.</w:t>
      </w:r>
    </w:p>
    <w:p w:rsidR="00746249" w:rsidRPr="0057765C" w:rsidRDefault="006929A7" w:rsidP="008E06E2">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Malzemeler Elektrik İşletme </w:t>
      </w:r>
      <w:r w:rsidR="00BD2420"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Müdürlüğünce görevlendirilen</w:t>
      </w:r>
      <w:r w:rsidR="00746249"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Personel gözetiminde </w:t>
      </w: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Elektrik İşletme </w:t>
      </w:r>
      <w:r w:rsidR="00BD2420"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Müdürlüğünün depolarına</w:t>
      </w:r>
      <w:r w:rsidR="00746249"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6E9C"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Sabah</w:t>
      </w:r>
      <w:r w:rsidR="00746249"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9:00- 12:00 öğleden sonra 13:00-15:30 saatler arasında teslim edilecektir.</w:t>
      </w:r>
    </w:p>
    <w:p w:rsidR="00976E9C" w:rsidRPr="0057765C" w:rsidRDefault="00746249" w:rsidP="00C6671F">
      <w:pPr>
        <w:pStyle w:val="ListeParagraf"/>
        <w:numPr>
          <w:ilvl w:val="0"/>
          <w:numId w:val="15"/>
        </w:numPr>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Teslim süresi sözleşmenin yürürlüğe girmesinden itibaren </w:t>
      </w: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w:t>
      </w:r>
      <w:r w:rsidR="00D978C1"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akvim günüdür</w:t>
      </w: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6671F" w:rsidRPr="0057765C" w:rsidRDefault="00C6671F" w:rsidP="008E06E2">
      <w:pPr>
        <w:pStyle w:val="ListeParagraf"/>
        <w:spacing w:line="360" w:lineRule="auto"/>
        <w:ind w:left="567" w:firstLine="0"/>
        <w:contextualSpacing/>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2E81" w:rsidRPr="0057765C" w:rsidRDefault="00976E9C" w:rsidP="008E06E2">
      <w:pPr>
        <w:pStyle w:val="ListeParagraf"/>
        <w:spacing w:line="360" w:lineRule="auto"/>
        <w:ind w:left="567" w:firstLine="0"/>
        <w:contextualSpacing/>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1</w:t>
      </w:r>
      <w:r w:rsidR="0045321C"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3EB6"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DENETİM VE MUAYENE</w:t>
      </w: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82E81" w:rsidRPr="0057765C" w:rsidRDefault="00746249" w:rsidP="008E06E2">
      <w:pPr>
        <w:pStyle w:val="ListeParagraf"/>
        <w:numPr>
          <w:ilvl w:val="0"/>
          <w:numId w:val="2"/>
        </w:numPr>
        <w:ind w:left="709"/>
        <w:contextualSpacing/>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Muayene ve kontroller esnasında doğabilecek her türlü kaza ve hasarlardan yüklenici sorumlu olacaktır.</w:t>
      </w:r>
    </w:p>
    <w:p w:rsidR="00682E81" w:rsidRPr="0057765C" w:rsidRDefault="00746249" w:rsidP="008E06E2">
      <w:pPr>
        <w:pStyle w:val="ListeParagraf"/>
        <w:numPr>
          <w:ilvl w:val="0"/>
          <w:numId w:val="2"/>
        </w:numPr>
        <w:ind w:left="709"/>
        <w:contextualSpacing/>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Muayenelerde gerekli olabilecek araç, malzeme vb. yüklenici firma tarafından temin edilecektir.</w:t>
      </w:r>
    </w:p>
    <w:p w:rsidR="00B13011" w:rsidRPr="0057765C" w:rsidRDefault="00746249" w:rsidP="00C6671F">
      <w:pPr>
        <w:pStyle w:val="ListeParagraf"/>
        <w:numPr>
          <w:ilvl w:val="0"/>
          <w:numId w:val="2"/>
        </w:numPr>
        <w:ind w:left="709"/>
        <w:contextualSpacing/>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rsidR="00C6671F" w:rsidRPr="0057765C" w:rsidRDefault="00C6671F" w:rsidP="008E06E2">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2E81" w:rsidRPr="0057765C" w:rsidRDefault="00976E9C" w:rsidP="008E06E2">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2-</w:t>
      </w:r>
      <w:r w:rsidR="00746249"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AMBALAJLAMA VE ETİKETLEME:</w:t>
      </w:r>
    </w:p>
    <w:p w:rsidR="00682E81" w:rsidRPr="0057765C" w:rsidRDefault="00746249" w:rsidP="00AA5095">
      <w:pPr>
        <w:pStyle w:val="ListeParagraf"/>
        <w:numPr>
          <w:ilvl w:val="0"/>
          <w:numId w:val="17"/>
        </w:numPr>
        <w:ind w:left="709" w:hanging="359"/>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Piyasada orijinal ambalajlı bulunan malzemeler orijinal ambalajları içinde her türlü ha</w:t>
      </w:r>
      <w:r w:rsidR="00C36B7F"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sara karşı tüm</w:t>
      </w:r>
      <w:r w:rsidR="005735B6"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önlemler</w:t>
      </w:r>
      <w:r w:rsidR="00C36B7F"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2E81"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alınmış </w:t>
      </w: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olarak teslim edilecektir.</w:t>
      </w:r>
    </w:p>
    <w:p w:rsidR="00746249" w:rsidRPr="0057765C" w:rsidRDefault="00746249" w:rsidP="00C6671F">
      <w:pPr>
        <w:pStyle w:val="ListeParagraf"/>
        <w:numPr>
          <w:ilvl w:val="0"/>
          <w:numId w:val="17"/>
        </w:numPr>
        <w:ind w:left="709"/>
        <w:contextualSpacing/>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Ambalajından hasarlı olarak çıkan malzemeler yükleniciye geri iade edilecek ve yenisi ile değiştirilecektir.</w:t>
      </w:r>
    </w:p>
    <w:p w:rsidR="00C6671F" w:rsidRPr="0057765C" w:rsidRDefault="00C6671F" w:rsidP="008E06E2">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2E81" w:rsidRPr="0057765C" w:rsidRDefault="00976E9C" w:rsidP="008E06E2">
      <w:pPr>
        <w:pStyle w:val="ListeParagraf"/>
        <w:spacing w:line="360" w:lineRule="auto"/>
        <w:ind w:left="567" w:firstLine="0"/>
        <w:contextualSpacing/>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3-</w:t>
      </w:r>
      <w:r w:rsidR="00746249" w:rsidRPr="0057765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GARANTİ ŞARTLARI:</w:t>
      </w:r>
    </w:p>
    <w:p w:rsidR="00AA3594" w:rsidRPr="0057765C" w:rsidRDefault="00AA3594" w:rsidP="008E06E2">
      <w:pPr>
        <w:pStyle w:val="ListeParagraf"/>
        <w:ind w:left="567" w:hanging="189"/>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E06E2"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Garanti süresi malın tesliminden itibaren başlar ve garanti süresi 2 yıldır.</w:t>
      </w:r>
    </w:p>
    <w:p w:rsidR="00746249" w:rsidRPr="0057765C" w:rsidRDefault="00AA3594" w:rsidP="00AA5095">
      <w:pPr>
        <w:spacing w:after="0" w:line="240" w:lineRule="auto"/>
        <w:ind w:left="709" w:hanging="349"/>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E06E2"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6249"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Garanti süresi içerisinde meydana gelebilecek (kullanım hataları hariç) tüm arıza </w:t>
      </w:r>
      <w:r w:rsidR="00682E81"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hasarlar yüklenici firma </w:t>
      </w:r>
      <w:r w:rsidR="00746249" w:rsidRPr="0057765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tarafından giderilecektir.</w:t>
      </w:r>
    </w:p>
    <w:p w:rsidR="00B31698" w:rsidRPr="0057765C" w:rsidRDefault="00B31698" w:rsidP="00AA5095">
      <w:pPr>
        <w:spacing w:after="0" w:line="240" w:lineRule="auto"/>
        <w:ind w:left="709" w:hanging="349"/>
        <w:contextualSpacing/>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698" w:rsidRPr="0057765C" w:rsidRDefault="00B31698" w:rsidP="00AA5095">
      <w:pPr>
        <w:spacing w:after="0" w:line="240" w:lineRule="auto"/>
        <w:ind w:left="709" w:hanging="349"/>
        <w:contextualSpacing/>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B31698" w:rsidRPr="0057765C" w:rsidSect="0058354C">
      <w:footerReference w:type="default" r:id="rId9"/>
      <w:pgSz w:w="11906" w:h="16838" w:code="9"/>
      <w:pgMar w:top="851" w:right="567" w:bottom="993" w:left="709" w:header="39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7BE" w:rsidRDefault="002F47BE" w:rsidP="00250F5B">
      <w:pPr>
        <w:spacing w:after="0" w:line="240" w:lineRule="auto"/>
      </w:pPr>
      <w:r>
        <w:separator/>
      </w:r>
    </w:p>
  </w:endnote>
  <w:endnote w:type="continuationSeparator" w:id="0">
    <w:p w:rsidR="002F47BE" w:rsidRDefault="002F47BE" w:rsidP="002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80564"/>
      <w:docPartObj>
        <w:docPartGallery w:val="Page Numbers (Bottom of Page)"/>
        <w:docPartUnique/>
      </w:docPartObj>
    </w:sdtPr>
    <w:sdtEndPr/>
    <w:sdtContent>
      <w:sdt>
        <w:sdtPr>
          <w:id w:val="1481507973"/>
          <w:docPartObj>
            <w:docPartGallery w:val="Page Numbers (Top of Page)"/>
            <w:docPartUnique/>
          </w:docPartObj>
        </w:sdtPr>
        <w:sdtEndPr/>
        <w:sdtContent>
          <w:p w:rsidR="00B13011" w:rsidRDefault="00B13011" w:rsidP="0008721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6D51F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D51F0">
              <w:rPr>
                <w:b/>
                <w:bCs/>
                <w:noProof/>
              </w:rPr>
              <w:t>2</w:t>
            </w:r>
            <w:r>
              <w:rPr>
                <w:b/>
                <w:bCs/>
                <w:sz w:val="24"/>
                <w:szCs w:val="24"/>
              </w:rPr>
              <w:fldChar w:fldCharType="end"/>
            </w:r>
          </w:p>
        </w:sdtContent>
      </w:sdt>
    </w:sdtContent>
  </w:sdt>
  <w:p w:rsidR="00B13011" w:rsidRDefault="00B130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7BE" w:rsidRDefault="002F47BE" w:rsidP="00250F5B">
      <w:pPr>
        <w:spacing w:after="0" w:line="240" w:lineRule="auto"/>
      </w:pPr>
      <w:r>
        <w:separator/>
      </w:r>
    </w:p>
  </w:footnote>
  <w:footnote w:type="continuationSeparator" w:id="0">
    <w:p w:rsidR="002F47BE" w:rsidRDefault="002F47BE" w:rsidP="0025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F44"/>
    <w:multiLevelType w:val="hybridMultilevel"/>
    <w:tmpl w:val="02DAA4A2"/>
    <w:lvl w:ilvl="0" w:tplc="041F0001">
      <w:start w:val="1"/>
      <w:numFmt w:val="bullet"/>
      <w:lvlText w:val=""/>
      <w:lvlJc w:val="left"/>
      <w:pPr>
        <w:ind w:left="3690" w:hanging="360"/>
      </w:pPr>
      <w:rPr>
        <w:rFonts w:ascii="Symbol" w:hAnsi="Symbol" w:hint="default"/>
      </w:rPr>
    </w:lvl>
    <w:lvl w:ilvl="1" w:tplc="041F0003" w:tentative="1">
      <w:start w:val="1"/>
      <w:numFmt w:val="bullet"/>
      <w:lvlText w:val="o"/>
      <w:lvlJc w:val="left"/>
      <w:pPr>
        <w:ind w:left="4410" w:hanging="360"/>
      </w:pPr>
      <w:rPr>
        <w:rFonts w:ascii="Courier New" w:hAnsi="Courier New" w:cs="Courier New" w:hint="default"/>
      </w:rPr>
    </w:lvl>
    <w:lvl w:ilvl="2" w:tplc="041F0005" w:tentative="1">
      <w:start w:val="1"/>
      <w:numFmt w:val="bullet"/>
      <w:lvlText w:val=""/>
      <w:lvlJc w:val="left"/>
      <w:pPr>
        <w:ind w:left="5130" w:hanging="360"/>
      </w:pPr>
      <w:rPr>
        <w:rFonts w:ascii="Wingdings" w:hAnsi="Wingdings" w:hint="default"/>
      </w:rPr>
    </w:lvl>
    <w:lvl w:ilvl="3" w:tplc="041F0001" w:tentative="1">
      <w:start w:val="1"/>
      <w:numFmt w:val="bullet"/>
      <w:lvlText w:val=""/>
      <w:lvlJc w:val="left"/>
      <w:pPr>
        <w:ind w:left="5850" w:hanging="360"/>
      </w:pPr>
      <w:rPr>
        <w:rFonts w:ascii="Symbol" w:hAnsi="Symbol" w:hint="default"/>
      </w:rPr>
    </w:lvl>
    <w:lvl w:ilvl="4" w:tplc="041F0003" w:tentative="1">
      <w:start w:val="1"/>
      <w:numFmt w:val="bullet"/>
      <w:lvlText w:val="o"/>
      <w:lvlJc w:val="left"/>
      <w:pPr>
        <w:ind w:left="6570" w:hanging="360"/>
      </w:pPr>
      <w:rPr>
        <w:rFonts w:ascii="Courier New" w:hAnsi="Courier New" w:cs="Courier New" w:hint="default"/>
      </w:rPr>
    </w:lvl>
    <w:lvl w:ilvl="5" w:tplc="041F0005" w:tentative="1">
      <w:start w:val="1"/>
      <w:numFmt w:val="bullet"/>
      <w:lvlText w:val=""/>
      <w:lvlJc w:val="left"/>
      <w:pPr>
        <w:ind w:left="7290" w:hanging="360"/>
      </w:pPr>
      <w:rPr>
        <w:rFonts w:ascii="Wingdings" w:hAnsi="Wingdings" w:hint="default"/>
      </w:rPr>
    </w:lvl>
    <w:lvl w:ilvl="6" w:tplc="041F0001" w:tentative="1">
      <w:start w:val="1"/>
      <w:numFmt w:val="bullet"/>
      <w:lvlText w:val=""/>
      <w:lvlJc w:val="left"/>
      <w:pPr>
        <w:ind w:left="8010" w:hanging="360"/>
      </w:pPr>
      <w:rPr>
        <w:rFonts w:ascii="Symbol" w:hAnsi="Symbol" w:hint="default"/>
      </w:rPr>
    </w:lvl>
    <w:lvl w:ilvl="7" w:tplc="041F0003" w:tentative="1">
      <w:start w:val="1"/>
      <w:numFmt w:val="bullet"/>
      <w:lvlText w:val="o"/>
      <w:lvlJc w:val="left"/>
      <w:pPr>
        <w:ind w:left="8730" w:hanging="360"/>
      </w:pPr>
      <w:rPr>
        <w:rFonts w:ascii="Courier New" w:hAnsi="Courier New" w:cs="Courier New" w:hint="default"/>
      </w:rPr>
    </w:lvl>
    <w:lvl w:ilvl="8" w:tplc="041F0005" w:tentative="1">
      <w:start w:val="1"/>
      <w:numFmt w:val="bullet"/>
      <w:lvlText w:val=""/>
      <w:lvlJc w:val="left"/>
      <w:pPr>
        <w:ind w:left="9450" w:hanging="360"/>
      </w:pPr>
      <w:rPr>
        <w:rFonts w:ascii="Wingdings" w:hAnsi="Wingdings" w:hint="default"/>
      </w:rPr>
    </w:lvl>
  </w:abstractNum>
  <w:abstractNum w:abstractNumId="1" w15:restartNumberingAfterBreak="0">
    <w:nsid w:val="245F0A97"/>
    <w:multiLevelType w:val="hybridMultilevel"/>
    <w:tmpl w:val="F45AB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3C12D4"/>
    <w:multiLevelType w:val="hybridMultilevel"/>
    <w:tmpl w:val="DDE8CF7C"/>
    <w:lvl w:ilvl="0" w:tplc="05B8C4D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278000F0"/>
    <w:multiLevelType w:val="hybridMultilevel"/>
    <w:tmpl w:val="533A38C0"/>
    <w:lvl w:ilvl="0" w:tplc="041F0001">
      <w:start w:val="1"/>
      <w:numFmt w:val="bullet"/>
      <w:lvlText w:val=""/>
      <w:lvlJc w:val="left"/>
      <w:pPr>
        <w:ind w:left="2250" w:hanging="360"/>
      </w:pPr>
      <w:rPr>
        <w:rFonts w:ascii="Symbol" w:hAnsi="Symbol" w:hint="default"/>
      </w:rPr>
    </w:lvl>
    <w:lvl w:ilvl="1" w:tplc="041F0003" w:tentative="1">
      <w:start w:val="1"/>
      <w:numFmt w:val="bullet"/>
      <w:lvlText w:val="o"/>
      <w:lvlJc w:val="left"/>
      <w:pPr>
        <w:ind w:left="2970" w:hanging="360"/>
      </w:pPr>
      <w:rPr>
        <w:rFonts w:ascii="Courier New" w:hAnsi="Courier New" w:cs="Courier New" w:hint="default"/>
      </w:rPr>
    </w:lvl>
    <w:lvl w:ilvl="2" w:tplc="041F0005" w:tentative="1">
      <w:start w:val="1"/>
      <w:numFmt w:val="bullet"/>
      <w:lvlText w:val=""/>
      <w:lvlJc w:val="left"/>
      <w:pPr>
        <w:ind w:left="3690" w:hanging="360"/>
      </w:pPr>
      <w:rPr>
        <w:rFonts w:ascii="Wingdings" w:hAnsi="Wingdings" w:hint="default"/>
      </w:rPr>
    </w:lvl>
    <w:lvl w:ilvl="3" w:tplc="041F0001" w:tentative="1">
      <w:start w:val="1"/>
      <w:numFmt w:val="bullet"/>
      <w:lvlText w:val=""/>
      <w:lvlJc w:val="left"/>
      <w:pPr>
        <w:ind w:left="4410" w:hanging="360"/>
      </w:pPr>
      <w:rPr>
        <w:rFonts w:ascii="Symbol" w:hAnsi="Symbol" w:hint="default"/>
      </w:rPr>
    </w:lvl>
    <w:lvl w:ilvl="4" w:tplc="041F0003" w:tentative="1">
      <w:start w:val="1"/>
      <w:numFmt w:val="bullet"/>
      <w:lvlText w:val="o"/>
      <w:lvlJc w:val="left"/>
      <w:pPr>
        <w:ind w:left="5130" w:hanging="360"/>
      </w:pPr>
      <w:rPr>
        <w:rFonts w:ascii="Courier New" w:hAnsi="Courier New" w:cs="Courier New" w:hint="default"/>
      </w:rPr>
    </w:lvl>
    <w:lvl w:ilvl="5" w:tplc="041F0005" w:tentative="1">
      <w:start w:val="1"/>
      <w:numFmt w:val="bullet"/>
      <w:lvlText w:val=""/>
      <w:lvlJc w:val="left"/>
      <w:pPr>
        <w:ind w:left="5850" w:hanging="360"/>
      </w:pPr>
      <w:rPr>
        <w:rFonts w:ascii="Wingdings" w:hAnsi="Wingdings" w:hint="default"/>
      </w:rPr>
    </w:lvl>
    <w:lvl w:ilvl="6" w:tplc="041F0001" w:tentative="1">
      <w:start w:val="1"/>
      <w:numFmt w:val="bullet"/>
      <w:lvlText w:val=""/>
      <w:lvlJc w:val="left"/>
      <w:pPr>
        <w:ind w:left="6570" w:hanging="360"/>
      </w:pPr>
      <w:rPr>
        <w:rFonts w:ascii="Symbol" w:hAnsi="Symbol" w:hint="default"/>
      </w:rPr>
    </w:lvl>
    <w:lvl w:ilvl="7" w:tplc="041F0003" w:tentative="1">
      <w:start w:val="1"/>
      <w:numFmt w:val="bullet"/>
      <w:lvlText w:val="o"/>
      <w:lvlJc w:val="left"/>
      <w:pPr>
        <w:ind w:left="7290" w:hanging="360"/>
      </w:pPr>
      <w:rPr>
        <w:rFonts w:ascii="Courier New" w:hAnsi="Courier New" w:cs="Courier New" w:hint="default"/>
      </w:rPr>
    </w:lvl>
    <w:lvl w:ilvl="8" w:tplc="041F0005" w:tentative="1">
      <w:start w:val="1"/>
      <w:numFmt w:val="bullet"/>
      <w:lvlText w:val=""/>
      <w:lvlJc w:val="left"/>
      <w:pPr>
        <w:ind w:left="8010" w:hanging="360"/>
      </w:pPr>
      <w:rPr>
        <w:rFonts w:ascii="Wingdings" w:hAnsi="Wingdings" w:hint="default"/>
      </w:rPr>
    </w:lvl>
  </w:abstractNum>
  <w:abstractNum w:abstractNumId="4" w15:restartNumberingAfterBreak="0">
    <w:nsid w:val="2B1D3D14"/>
    <w:multiLevelType w:val="hybridMultilevel"/>
    <w:tmpl w:val="C27E0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4B05F3"/>
    <w:multiLevelType w:val="hybridMultilevel"/>
    <w:tmpl w:val="D548D2D4"/>
    <w:lvl w:ilvl="0" w:tplc="88B65168">
      <w:start w:val="1"/>
      <w:numFmt w:val="decimal"/>
      <w:lvlText w:val="%1."/>
      <w:lvlJc w:val="left"/>
      <w:pPr>
        <w:ind w:left="1211"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3538BB"/>
    <w:multiLevelType w:val="hybridMultilevel"/>
    <w:tmpl w:val="18804B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2A7304"/>
    <w:multiLevelType w:val="hybridMultilevel"/>
    <w:tmpl w:val="73446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AF675D"/>
    <w:multiLevelType w:val="hybridMultilevel"/>
    <w:tmpl w:val="4386EF7C"/>
    <w:lvl w:ilvl="0" w:tplc="31A273D0">
      <w:start w:val="1"/>
      <w:numFmt w:val="decimal"/>
      <w:lvlText w:val="%1."/>
      <w:lvlJc w:val="left"/>
      <w:pPr>
        <w:ind w:left="937" w:hanging="349"/>
      </w:pPr>
      <w:rPr>
        <w:rFonts w:ascii="Arial" w:eastAsia="Arial" w:hAnsi="Arial" w:cs="Arial" w:hint="default"/>
        <w:w w:val="99"/>
        <w:sz w:val="22"/>
        <w:szCs w:val="22"/>
      </w:rPr>
    </w:lvl>
    <w:lvl w:ilvl="1" w:tplc="7218652A">
      <w:numFmt w:val="bullet"/>
      <w:lvlText w:val="•"/>
      <w:lvlJc w:val="left"/>
      <w:pPr>
        <w:ind w:left="1798" w:hanging="349"/>
      </w:pPr>
      <w:rPr>
        <w:rFonts w:hint="default"/>
      </w:rPr>
    </w:lvl>
    <w:lvl w:ilvl="2" w:tplc="8788FE5C">
      <w:numFmt w:val="bullet"/>
      <w:lvlText w:val="•"/>
      <w:lvlJc w:val="left"/>
      <w:pPr>
        <w:ind w:left="2656" w:hanging="349"/>
      </w:pPr>
      <w:rPr>
        <w:rFonts w:hint="default"/>
      </w:rPr>
    </w:lvl>
    <w:lvl w:ilvl="3" w:tplc="C1D8147A">
      <w:numFmt w:val="bullet"/>
      <w:lvlText w:val="•"/>
      <w:lvlJc w:val="left"/>
      <w:pPr>
        <w:ind w:left="3514" w:hanging="349"/>
      </w:pPr>
      <w:rPr>
        <w:rFonts w:hint="default"/>
      </w:rPr>
    </w:lvl>
    <w:lvl w:ilvl="4" w:tplc="D598D796">
      <w:numFmt w:val="bullet"/>
      <w:lvlText w:val="•"/>
      <w:lvlJc w:val="left"/>
      <w:pPr>
        <w:ind w:left="4372" w:hanging="349"/>
      </w:pPr>
      <w:rPr>
        <w:rFonts w:hint="default"/>
      </w:rPr>
    </w:lvl>
    <w:lvl w:ilvl="5" w:tplc="38544C56">
      <w:numFmt w:val="bullet"/>
      <w:lvlText w:val="•"/>
      <w:lvlJc w:val="left"/>
      <w:pPr>
        <w:ind w:left="5230" w:hanging="349"/>
      </w:pPr>
      <w:rPr>
        <w:rFonts w:hint="default"/>
      </w:rPr>
    </w:lvl>
    <w:lvl w:ilvl="6" w:tplc="0730F740">
      <w:numFmt w:val="bullet"/>
      <w:lvlText w:val="•"/>
      <w:lvlJc w:val="left"/>
      <w:pPr>
        <w:ind w:left="6088" w:hanging="349"/>
      </w:pPr>
      <w:rPr>
        <w:rFonts w:hint="default"/>
      </w:rPr>
    </w:lvl>
    <w:lvl w:ilvl="7" w:tplc="16A6453E">
      <w:numFmt w:val="bullet"/>
      <w:lvlText w:val="•"/>
      <w:lvlJc w:val="left"/>
      <w:pPr>
        <w:ind w:left="6946" w:hanging="349"/>
      </w:pPr>
      <w:rPr>
        <w:rFonts w:hint="default"/>
      </w:rPr>
    </w:lvl>
    <w:lvl w:ilvl="8" w:tplc="D3AE5E06">
      <w:numFmt w:val="bullet"/>
      <w:lvlText w:val="•"/>
      <w:lvlJc w:val="left"/>
      <w:pPr>
        <w:ind w:left="7804" w:hanging="349"/>
      </w:pPr>
      <w:rPr>
        <w:rFonts w:hint="default"/>
      </w:rPr>
    </w:lvl>
  </w:abstractNum>
  <w:abstractNum w:abstractNumId="9" w15:restartNumberingAfterBreak="0">
    <w:nsid w:val="43D633C7"/>
    <w:multiLevelType w:val="hybridMultilevel"/>
    <w:tmpl w:val="55E806EE"/>
    <w:lvl w:ilvl="0" w:tplc="041F0001">
      <w:start w:val="1"/>
      <w:numFmt w:val="bullet"/>
      <w:lvlText w:val=""/>
      <w:lvlJc w:val="left"/>
      <w:pPr>
        <w:ind w:left="1890" w:hanging="360"/>
      </w:pPr>
      <w:rPr>
        <w:rFonts w:ascii="Symbol" w:hAnsi="Symbol"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10" w15:restartNumberingAfterBreak="0">
    <w:nsid w:val="44442F2D"/>
    <w:multiLevelType w:val="multilevel"/>
    <w:tmpl w:val="AF42EE48"/>
    <w:lvl w:ilvl="0">
      <w:start w:val="1"/>
      <w:numFmt w:val="decimal"/>
      <w:lvlText w:val="%1."/>
      <w:lvlJc w:val="left"/>
      <w:pPr>
        <w:ind w:left="720" w:hanging="360"/>
      </w:pPr>
    </w:lvl>
    <w:lvl w:ilvl="1">
      <w:numFmt w:val="decimalZero"/>
      <w:isLgl/>
      <w:lvlText w:val="%1.%2"/>
      <w:lvlJc w:val="left"/>
      <w:pPr>
        <w:ind w:left="1500" w:hanging="1140"/>
      </w:pPr>
      <w:rPr>
        <w:rFonts w:hint="default"/>
      </w:rPr>
    </w:lvl>
    <w:lvl w:ilvl="2">
      <w:numFmt w:val="decimalZero"/>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186E04"/>
    <w:multiLevelType w:val="hybridMultilevel"/>
    <w:tmpl w:val="CF8E0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7C6913"/>
    <w:multiLevelType w:val="hybridMultilevel"/>
    <w:tmpl w:val="96ACD1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A27897"/>
    <w:multiLevelType w:val="hybridMultilevel"/>
    <w:tmpl w:val="DDEEAD68"/>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50DB355F"/>
    <w:multiLevelType w:val="hybridMultilevel"/>
    <w:tmpl w:val="7E700C92"/>
    <w:lvl w:ilvl="0" w:tplc="041F0001">
      <w:start w:val="1"/>
      <w:numFmt w:val="bullet"/>
      <w:lvlText w:val=""/>
      <w:lvlJc w:val="left"/>
      <w:pPr>
        <w:ind w:left="4050" w:hanging="360"/>
      </w:pPr>
      <w:rPr>
        <w:rFonts w:ascii="Symbol" w:hAnsi="Symbol" w:hint="default"/>
      </w:rPr>
    </w:lvl>
    <w:lvl w:ilvl="1" w:tplc="041F0003" w:tentative="1">
      <w:start w:val="1"/>
      <w:numFmt w:val="bullet"/>
      <w:lvlText w:val="o"/>
      <w:lvlJc w:val="left"/>
      <w:pPr>
        <w:ind w:left="4770" w:hanging="360"/>
      </w:pPr>
      <w:rPr>
        <w:rFonts w:ascii="Courier New" w:hAnsi="Courier New" w:cs="Courier New" w:hint="default"/>
      </w:rPr>
    </w:lvl>
    <w:lvl w:ilvl="2" w:tplc="041F0005" w:tentative="1">
      <w:start w:val="1"/>
      <w:numFmt w:val="bullet"/>
      <w:lvlText w:val=""/>
      <w:lvlJc w:val="left"/>
      <w:pPr>
        <w:ind w:left="5490" w:hanging="360"/>
      </w:pPr>
      <w:rPr>
        <w:rFonts w:ascii="Wingdings" w:hAnsi="Wingdings" w:hint="default"/>
      </w:rPr>
    </w:lvl>
    <w:lvl w:ilvl="3" w:tplc="041F0001" w:tentative="1">
      <w:start w:val="1"/>
      <w:numFmt w:val="bullet"/>
      <w:lvlText w:val=""/>
      <w:lvlJc w:val="left"/>
      <w:pPr>
        <w:ind w:left="6210" w:hanging="360"/>
      </w:pPr>
      <w:rPr>
        <w:rFonts w:ascii="Symbol" w:hAnsi="Symbol" w:hint="default"/>
      </w:rPr>
    </w:lvl>
    <w:lvl w:ilvl="4" w:tplc="041F0003" w:tentative="1">
      <w:start w:val="1"/>
      <w:numFmt w:val="bullet"/>
      <w:lvlText w:val="o"/>
      <w:lvlJc w:val="left"/>
      <w:pPr>
        <w:ind w:left="6930" w:hanging="360"/>
      </w:pPr>
      <w:rPr>
        <w:rFonts w:ascii="Courier New" w:hAnsi="Courier New" w:cs="Courier New" w:hint="default"/>
      </w:rPr>
    </w:lvl>
    <w:lvl w:ilvl="5" w:tplc="041F0005" w:tentative="1">
      <w:start w:val="1"/>
      <w:numFmt w:val="bullet"/>
      <w:lvlText w:val=""/>
      <w:lvlJc w:val="left"/>
      <w:pPr>
        <w:ind w:left="7650" w:hanging="360"/>
      </w:pPr>
      <w:rPr>
        <w:rFonts w:ascii="Wingdings" w:hAnsi="Wingdings" w:hint="default"/>
      </w:rPr>
    </w:lvl>
    <w:lvl w:ilvl="6" w:tplc="041F0001" w:tentative="1">
      <w:start w:val="1"/>
      <w:numFmt w:val="bullet"/>
      <w:lvlText w:val=""/>
      <w:lvlJc w:val="left"/>
      <w:pPr>
        <w:ind w:left="8370" w:hanging="360"/>
      </w:pPr>
      <w:rPr>
        <w:rFonts w:ascii="Symbol" w:hAnsi="Symbol" w:hint="default"/>
      </w:rPr>
    </w:lvl>
    <w:lvl w:ilvl="7" w:tplc="041F0003" w:tentative="1">
      <w:start w:val="1"/>
      <w:numFmt w:val="bullet"/>
      <w:lvlText w:val="o"/>
      <w:lvlJc w:val="left"/>
      <w:pPr>
        <w:ind w:left="9090" w:hanging="360"/>
      </w:pPr>
      <w:rPr>
        <w:rFonts w:ascii="Courier New" w:hAnsi="Courier New" w:cs="Courier New" w:hint="default"/>
      </w:rPr>
    </w:lvl>
    <w:lvl w:ilvl="8" w:tplc="041F0005" w:tentative="1">
      <w:start w:val="1"/>
      <w:numFmt w:val="bullet"/>
      <w:lvlText w:val=""/>
      <w:lvlJc w:val="left"/>
      <w:pPr>
        <w:ind w:left="9810" w:hanging="360"/>
      </w:pPr>
      <w:rPr>
        <w:rFonts w:ascii="Wingdings" w:hAnsi="Wingdings" w:hint="default"/>
      </w:rPr>
    </w:lvl>
  </w:abstractNum>
  <w:abstractNum w:abstractNumId="15" w15:restartNumberingAfterBreak="0">
    <w:nsid w:val="54F46A73"/>
    <w:multiLevelType w:val="hybridMultilevel"/>
    <w:tmpl w:val="0F14D5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763FEE"/>
    <w:multiLevelType w:val="hybridMultilevel"/>
    <w:tmpl w:val="BB9E4B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33C32A3"/>
    <w:multiLevelType w:val="hybridMultilevel"/>
    <w:tmpl w:val="BE6A9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847C69"/>
    <w:multiLevelType w:val="hybridMultilevel"/>
    <w:tmpl w:val="46E63A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415861"/>
    <w:multiLevelType w:val="hybridMultilevel"/>
    <w:tmpl w:val="8EDE7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0E1CA0"/>
    <w:multiLevelType w:val="hybridMultilevel"/>
    <w:tmpl w:val="D13EB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926B1A"/>
    <w:multiLevelType w:val="hybridMultilevel"/>
    <w:tmpl w:val="16B8CF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41A6DA0"/>
    <w:multiLevelType w:val="hybridMultilevel"/>
    <w:tmpl w:val="CB3AF3B2"/>
    <w:lvl w:ilvl="0" w:tplc="041F0001">
      <w:start w:val="1"/>
      <w:numFmt w:val="bullet"/>
      <w:lvlText w:val=""/>
      <w:lvlJc w:val="left"/>
      <w:pPr>
        <w:ind w:left="2250" w:hanging="360"/>
      </w:pPr>
      <w:rPr>
        <w:rFonts w:ascii="Symbol" w:hAnsi="Symbol" w:hint="default"/>
      </w:rPr>
    </w:lvl>
    <w:lvl w:ilvl="1" w:tplc="041F0003" w:tentative="1">
      <w:start w:val="1"/>
      <w:numFmt w:val="bullet"/>
      <w:lvlText w:val="o"/>
      <w:lvlJc w:val="left"/>
      <w:pPr>
        <w:ind w:left="2970" w:hanging="360"/>
      </w:pPr>
      <w:rPr>
        <w:rFonts w:ascii="Courier New" w:hAnsi="Courier New" w:cs="Courier New" w:hint="default"/>
      </w:rPr>
    </w:lvl>
    <w:lvl w:ilvl="2" w:tplc="041F0005" w:tentative="1">
      <w:start w:val="1"/>
      <w:numFmt w:val="bullet"/>
      <w:lvlText w:val=""/>
      <w:lvlJc w:val="left"/>
      <w:pPr>
        <w:ind w:left="3690" w:hanging="360"/>
      </w:pPr>
      <w:rPr>
        <w:rFonts w:ascii="Wingdings" w:hAnsi="Wingdings" w:hint="default"/>
      </w:rPr>
    </w:lvl>
    <w:lvl w:ilvl="3" w:tplc="041F0001" w:tentative="1">
      <w:start w:val="1"/>
      <w:numFmt w:val="bullet"/>
      <w:lvlText w:val=""/>
      <w:lvlJc w:val="left"/>
      <w:pPr>
        <w:ind w:left="4410" w:hanging="360"/>
      </w:pPr>
      <w:rPr>
        <w:rFonts w:ascii="Symbol" w:hAnsi="Symbol" w:hint="default"/>
      </w:rPr>
    </w:lvl>
    <w:lvl w:ilvl="4" w:tplc="041F0003" w:tentative="1">
      <w:start w:val="1"/>
      <w:numFmt w:val="bullet"/>
      <w:lvlText w:val="o"/>
      <w:lvlJc w:val="left"/>
      <w:pPr>
        <w:ind w:left="5130" w:hanging="360"/>
      </w:pPr>
      <w:rPr>
        <w:rFonts w:ascii="Courier New" w:hAnsi="Courier New" w:cs="Courier New" w:hint="default"/>
      </w:rPr>
    </w:lvl>
    <w:lvl w:ilvl="5" w:tplc="041F0005" w:tentative="1">
      <w:start w:val="1"/>
      <w:numFmt w:val="bullet"/>
      <w:lvlText w:val=""/>
      <w:lvlJc w:val="left"/>
      <w:pPr>
        <w:ind w:left="5850" w:hanging="360"/>
      </w:pPr>
      <w:rPr>
        <w:rFonts w:ascii="Wingdings" w:hAnsi="Wingdings" w:hint="default"/>
      </w:rPr>
    </w:lvl>
    <w:lvl w:ilvl="6" w:tplc="041F0001" w:tentative="1">
      <w:start w:val="1"/>
      <w:numFmt w:val="bullet"/>
      <w:lvlText w:val=""/>
      <w:lvlJc w:val="left"/>
      <w:pPr>
        <w:ind w:left="6570" w:hanging="360"/>
      </w:pPr>
      <w:rPr>
        <w:rFonts w:ascii="Symbol" w:hAnsi="Symbol" w:hint="default"/>
      </w:rPr>
    </w:lvl>
    <w:lvl w:ilvl="7" w:tplc="041F0003" w:tentative="1">
      <w:start w:val="1"/>
      <w:numFmt w:val="bullet"/>
      <w:lvlText w:val="o"/>
      <w:lvlJc w:val="left"/>
      <w:pPr>
        <w:ind w:left="7290" w:hanging="360"/>
      </w:pPr>
      <w:rPr>
        <w:rFonts w:ascii="Courier New" w:hAnsi="Courier New" w:cs="Courier New" w:hint="default"/>
      </w:rPr>
    </w:lvl>
    <w:lvl w:ilvl="8" w:tplc="041F0005" w:tentative="1">
      <w:start w:val="1"/>
      <w:numFmt w:val="bullet"/>
      <w:lvlText w:val=""/>
      <w:lvlJc w:val="left"/>
      <w:pPr>
        <w:ind w:left="8010" w:hanging="360"/>
      </w:pPr>
      <w:rPr>
        <w:rFonts w:ascii="Wingdings" w:hAnsi="Wingdings" w:hint="default"/>
      </w:rPr>
    </w:lvl>
  </w:abstractNum>
  <w:abstractNum w:abstractNumId="23" w15:restartNumberingAfterBreak="0">
    <w:nsid w:val="74B752B9"/>
    <w:multiLevelType w:val="hybridMultilevel"/>
    <w:tmpl w:val="B80C5AD2"/>
    <w:lvl w:ilvl="0" w:tplc="041F0001">
      <w:start w:val="1"/>
      <w:numFmt w:val="bullet"/>
      <w:lvlText w:val=""/>
      <w:lvlJc w:val="left"/>
      <w:pPr>
        <w:ind w:left="1890" w:hanging="360"/>
      </w:pPr>
      <w:rPr>
        <w:rFonts w:ascii="Symbol" w:hAnsi="Symbol"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24" w15:restartNumberingAfterBreak="0">
    <w:nsid w:val="75367054"/>
    <w:multiLevelType w:val="hybridMultilevel"/>
    <w:tmpl w:val="3D72C1A8"/>
    <w:lvl w:ilvl="0" w:tplc="041F0001">
      <w:start w:val="1"/>
      <w:numFmt w:val="bullet"/>
      <w:lvlText w:val=""/>
      <w:lvlJc w:val="left"/>
      <w:pPr>
        <w:ind w:left="2970" w:hanging="360"/>
      </w:pPr>
      <w:rPr>
        <w:rFonts w:ascii="Symbol" w:hAnsi="Symbol" w:hint="default"/>
      </w:rPr>
    </w:lvl>
    <w:lvl w:ilvl="1" w:tplc="041F0003" w:tentative="1">
      <w:start w:val="1"/>
      <w:numFmt w:val="bullet"/>
      <w:lvlText w:val="o"/>
      <w:lvlJc w:val="left"/>
      <w:pPr>
        <w:ind w:left="3690" w:hanging="360"/>
      </w:pPr>
      <w:rPr>
        <w:rFonts w:ascii="Courier New" w:hAnsi="Courier New" w:cs="Courier New" w:hint="default"/>
      </w:rPr>
    </w:lvl>
    <w:lvl w:ilvl="2" w:tplc="041F0005" w:tentative="1">
      <w:start w:val="1"/>
      <w:numFmt w:val="bullet"/>
      <w:lvlText w:val=""/>
      <w:lvlJc w:val="left"/>
      <w:pPr>
        <w:ind w:left="4410" w:hanging="360"/>
      </w:pPr>
      <w:rPr>
        <w:rFonts w:ascii="Wingdings" w:hAnsi="Wingdings" w:hint="default"/>
      </w:rPr>
    </w:lvl>
    <w:lvl w:ilvl="3" w:tplc="041F0001" w:tentative="1">
      <w:start w:val="1"/>
      <w:numFmt w:val="bullet"/>
      <w:lvlText w:val=""/>
      <w:lvlJc w:val="left"/>
      <w:pPr>
        <w:ind w:left="5130" w:hanging="360"/>
      </w:pPr>
      <w:rPr>
        <w:rFonts w:ascii="Symbol" w:hAnsi="Symbol" w:hint="default"/>
      </w:rPr>
    </w:lvl>
    <w:lvl w:ilvl="4" w:tplc="041F0003" w:tentative="1">
      <w:start w:val="1"/>
      <w:numFmt w:val="bullet"/>
      <w:lvlText w:val="o"/>
      <w:lvlJc w:val="left"/>
      <w:pPr>
        <w:ind w:left="5850" w:hanging="360"/>
      </w:pPr>
      <w:rPr>
        <w:rFonts w:ascii="Courier New" w:hAnsi="Courier New" w:cs="Courier New" w:hint="default"/>
      </w:rPr>
    </w:lvl>
    <w:lvl w:ilvl="5" w:tplc="041F0005" w:tentative="1">
      <w:start w:val="1"/>
      <w:numFmt w:val="bullet"/>
      <w:lvlText w:val=""/>
      <w:lvlJc w:val="left"/>
      <w:pPr>
        <w:ind w:left="6570" w:hanging="360"/>
      </w:pPr>
      <w:rPr>
        <w:rFonts w:ascii="Wingdings" w:hAnsi="Wingdings" w:hint="default"/>
      </w:rPr>
    </w:lvl>
    <w:lvl w:ilvl="6" w:tplc="041F0001" w:tentative="1">
      <w:start w:val="1"/>
      <w:numFmt w:val="bullet"/>
      <w:lvlText w:val=""/>
      <w:lvlJc w:val="left"/>
      <w:pPr>
        <w:ind w:left="7290" w:hanging="360"/>
      </w:pPr>
      <w:rPr>
        <w:rFonts w:ascii="Symbol" w:hAnsi="Symbol" w:hint="default"/>
      </w:rPr>
    </w:lvl>
    <w:lvl w:ilvl="7" w:tplc="041F0003" w:tentative="1">
      <w:start w:val="1"/>
      <w:numFmt w:val="bullet"/>
      <w:lvlText w:val="o"/>
      <w:lvlJc w:val="left"/>
      <w:pPr>
        <w:ind w:left="8010" w:hanging="360"/>
      </w:pPr>
      <w:rPr>
        <w:rFonts w:ascii="Courier New" w:hAnsi="Courier New" w:cs="Courier New" w:hint="default"/>
      </w:rPr>
    </w:lvl>
    <w:lvl w:ilvl="8" w:tplc="041F0005" w:tentative="1">
      <w:start w:val="1"/>
      <w:numFmt w:val="bullet"/>
      <w:lvlText w:val=""/>
      <w:lvlJc w:val="left"/>
      <w:pPr>
        <w:ind w:left="8730" w:hanging="360"/>
      </w:pPr>
      <w:rPr>
        <w:rFonts w:ascii="Wingdings" w:hAnsi="Wingdings" w:hint="default"/>
      </w:rPr>
    </w:lvl>
  </w:abstractNum>
  <w:abstractNum w:abstractNumId="25" w15:restartNumberingAfterBreak="0">
    <w:nsid w:val="7D3413CC"/>
    <w:multiLevelType w:val="hybridMultilevel"/>
    <w:tmpl w:val="D46A9680"/>
    <w:lvl w:ilvl="0" w:tplc="A872CC80">
      <w:start w:val="1"/>
      <w:numFmt w:val="decimal"/>
      <w:lvlText w:val="%1."/>
      <w:lvlJc w:val="left"/>
      <w:pPr>
        <w:ind w:left="786" w:hanging="360"/>
      </w:pPr>
      <w:rPr>
        <w:rFonts w:hint="default"/>
      </w:rPr>
    </w:lvl>
    <w:lvl w:ilvl="1" w:tplc="041F0019" w:tentative="1">
      <w:start w:val="1"/>
      <w:numFmt w:val="lowerLetter"/>
      <w:lvlText w:val="%2."/>
      <w:lvlJc w:val="left"/>
      <w:pPr>
        <w:ind w:left="1879" w:hanging="360"/>
      </w:pPr>
    </w:lvl>
    <w:lvl w:ilvl="2" w:tplc="041F001B" w:tentative="1">
      <w:start w:val="1"/>
      <w:numFmt w:val="lowerRoman"/>
      <w:lvlText w:val="%3."/>
      <w:lvlJc w:val="right"/>
      <w:pPr>
        <w:ind w:left="2599" w:hanging="180"/>
      </w:pPr>
    </w:lvl>
    <w:lvl w:ilvl="3" w:tplc="041F000F" w:tentative="1">
      <w:start w:val="1"/>
      <w:numFmt w:val="decimal"/>
      <w:lvlText w:val="%4."/>
      <w:lvlJc w:val="left"/>
      <w:pPr>
        <w:ind w:left="3319" w:hanging="360"/>
      </w:pPr>
    </w:lvl>
    <w:lvl w:ilvl="4" w:tplc="041F0019" w:tentative="1">
      <w:start w:val="1"/>
      <w:numFmt w:val="lowerLetter"/>
      <w:lvlText w:val="%5."/>
      <w:lvlJc w:val="left"/>
      <w:pPr>
        <w:ind w:left="4039" w:hanging="360"/>
      </w:pPr>
    </w:lvl>
    <w:lvl w:ilvl="5" w:tplc="041F001B" w:tentative="1">
      <w:start w:val="1"/>
      <w:numFmt w:val="lowerRoman"/>
      <w:lvlText w:val="%6."/>
      <w:lvlJc w:val="right"/>
      <w:pPr>
        <w:ind w:left="4759" w:hanging="180"/>
      </w:pPr>
    </w:lvl>
    <w:lvl w:ilvl="6" w:tplc="041F000F" w:tentative="1">
      <w:start w:val="1"/>
      <w:numFmt w:val="decimal"/>
      <w:lvlText w:val="%7."/>
      <w:lvlJc w:val="left"/>
      <w:pPr>
        <w:ind w:left="5479" w:hanging="360"/>
      </w:pPr>
    </w:lvl>
    <w:lvl w:ilvl="7" w:tplc="041F0019" w:tentative="1">
      <w:start w:val="1"/>
      <w:numFmt w:val="lowerLetter"/>
      <w:lvlText w:val="%8."/>
      <w:lvlJc w:val="left"/>
      <w:pPr>
        <w:ind w:left="6199" w:hanging="360"/>
      </w:pPr>
    </w:lvl>
    <w:lvl w:ilvl="8" w:tplc="041F001B" w:tentative="1">
      <w:start w:val="1"/>
      <w:numFmt w:val="lowerRoman"/>
      <w:lvlText w:val="%9."/>
      <w:lvlJc w:val="right"/>
      <w:pPr>
        <w:ind w:left="6919" w:hanging="180"/>
      </w:pPr>
    </w:lvl>
  </w:abstractNum>
  <w:num w:numId="1">
    <w:abstractNumId w:val="8"/>
  </w:num>
  <w:num w:numId="2">
    <w:abstractNumId w:val="5"/>
  </w:num>
  <w:num w:numId="3">
    <w:abstractNumId w:val="10"/>
  </w:num>
  <w:num w:numId="4">
    <w:abstractNumId w:val="1"/>
  </w:num>
  <w:num w:numId="5">
    <w:abstractNumId w:val="11"/>
  </w:num>
  <w:num w:numId="6">
    <w:abstractNumId w:val="19"/>
  </w:num>
  <w:num w:numId="7">
    <w:abstractNumId w:val="21"/>
  </w:num>
  <w:num w:numId="8">
    <w:abstractNumId w:val="7"/>
  </w:num>
  <w:num w:numId="9">
    <w:abstractNumId w:val="4"/>
  </w:num>
  <w:num w:numId="10">
    <w:abstractNumId w:val="17"/>
  </w:num>
  <w:num w:numId="11">
    <w:abstractNumId w:val="20"/>
  </w:num>
  <w:num w:numId="12">
    <w:abstractNumId w:val="25"/>
  </w:num>
  <w:num w:numId="13">
    <w:abstractNumId w:val="6"/>
  </w:num>
  <w:num w:numId="14">
    <w:abstractNumId w:val="12"/>
  </w:num>
  <w:num w:numId="15">
    <w:abstractNumId w:val="18"/>
  </w:num>
  <w:num w:numId="16">
    <w:abstractNumId w:val="16"/>
  </w:num>
  <w:num w:numId="17">
    <w:abstractNumId w:val="2"/>
  </w:num>
  <w:num w:numId="18">
    <w:abstractNumId w:val="23"/>
  </w:num>
  <w:num w:numId="19">
    <w:abstractNumId w:val="9"/>
  </w:num>
  <w:num w:numId="20">
    <w:abstractNumId w:val="22"/>
  </w:num>
  <w:num w:numId="21">
    <w:abstractNumId w:val="24"/>
  </w:num>
  <w:num w:numId="22">
    <w:abstractNumId w:val="0"/>
  </w:num>
  <w:num w:numId="23">
    <w:abstractNumId w:val="14"/>
  </w:num>
  <w:num w:numId="24">
    <w:abstractNumId w:val="3"/>
  </w:num>
  <w:num w:numId="25">
    <w:abstractNumId w:val="13"/>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5B"/>
    <w:rsid w:val="00002A94"/>
    <w:rsid w:val="000321B7"/>
    <w:rsid w:val="00032267"/>
    <w:rsid w:val="00041B0E"/>
    <w:rsid w:val="00047C66"/>
    <w:rsid w:val="00051DAC"/>
    <w:rsid w:val="00063F03"/>
    <w:rsid w:val="000701F4"/>
    <w:rsid w:val="00082AF4"/>
    <w:rsid w:val="00087217"/>
    <w:rsid w:val="00096DB6"/>
    <w:rsid w:val="000A13F7"/>
    <w:rsid w:val="000B1336"/>
    <w:rsid w:val="000B46DB"/>
    <w:rsid w:val="000C4837"/>
    <w:rsid w:val="000C6860"/>
    <w:rsid w:val="000F09CA"/>
    <w:rsid w:val="000F14EE"/>
    <w:rsid w:val="000F335D"/>
    <w:rsid w:val="000F61A6"/>
    <w:rsid w:val="0011243B"/>
    <w:rsid w:val="00122727"/>
    <w:rsid w:val="00131FB0"/>
    <w:rsid w:val="001507FC"/>
    <w:rsid w:val="001621E9"/>
    <w:rsid w:val="00166FDC"/>
    <w:rsid w:val="001A12F3"/>
    <w:rsid w:val="001C414A"/>
    <w:rsid w:val="001C52C5"/>
    <w:rsid w:val="001D33B4"/>
    <w:rsid w:val="001E7CC6"/>
    <w:rsid w:val="001F222F"/>
    <w:rsid w:val="0022054C"/>
    <w:rsid w:val="002322F0"/>
    <w:rsid w:val="00241B3C"/>
    <w:rsid w:val="00243EB6"/>
    <w:rsid w:val="002456E1"/>
    <w:rsid w:val="00250F5B"/>
    <w:rsid w:val="00270DFE"/>
    <w:rsid w:val="0027226A"/>
    <w:rsid w:val="00276875"/>
    <w:rsid w:val="00277EA2"/>
    <w:rsid w:val="002826FC"/>
    <w:rsid w:val="0028332D"/>
    <w:rsid w:val="002833C9"/>
    <w:rsid w:val="002920AE"/>
    <w:rsid w:val="0029793B"/>
    <w:rsid w:val="002A7B27"/>
    <w:rsid w:val="002C63E9"/>
    <w:rsid w:val="002E2567"/>
    <w:rsid w:val="002F4478"/>
    <w:rsid w:val="002F47BE"/>
    <w:rsid w:val="002F6E60"/>
    <w:rsid w:val="003045BC"/>
    <w:rsid w:val="003223ED"/>
    <w:rsid w:val="0032700B"/>
    <w:rsid w:val="00332E99"/>
    <w:rsid w:val="00337568"/>
    <w:rsid w:val="00343B15"/>
    <w:rsid w:val="00350F7D"/>
    <w:rsid w:val="00354E5B"/>
    <w:rsid w:val="00366D1B"/>
    <w:rsid w:val="00375BE6"/>
    <w:rsid w:val="003919AE"/>
    <w:rsid w:val="00395EFD"/>
    <w:rsid w:val="003A0144"/>
    <w:rsid w:val="003A45B9"/>
    <w:rsid w:val="003B1B3E"/>
    <w:rsid w:val="003B3410"/>
    <w:rsid w:val="003C05C3"/>
    <w:rsid w:val="003C0F8B"/>
    <w:rsid w:val="003D0B81"/>
    <w:rsid w:val="00400A5C"/>
    <w:rsid w:val="004214BC"/>
    <w:rsid w:val="00451C0E"/>
    <w:rsid w:val="0045321C"/>
    <w:rsid w:val="00457518"/>
    <w:rsid w:val="004769A5"/>
    <w:rsid w:val="00477940"/>
    <w:rsid w:val="00484C65"/>
    <w:rsid w:val="004857FB"/>
    <w:rsid w:val="004878D9"/>
    <w:rsid w:val="00492678"/>
    <w:rsid w:val="004A0102"/>
    <w:rsid w:val="004A5AC1"/>
    <w:rsid w:val="004B4A4D"/>
    <w:rsid w:val="004C783F"/>
    <w:rsid w:val="004D5BD6"/>
    <w:rsid w:val="004E4946"/>
    <w:rsid w:val="004E787C"/>
    <w:rsid w:val="004F2314"/>
    <w:rsid w:val="004F2F1F"/>
    <w:rsid w:val="004F58BA"/>
    <w:rsid w:val="00503710"/>
    <w:rsid w:val="005478F4"/>
    <w:rsid w:val="00567093"/>
    <w:rsid w:val="00571DF2"/>
    <w:rsid w:val="005735B6"/>
    <w:rsid w:val="00575AEF"/>
    <w:rsid w:val="0057765C"/>
    <w:rsid w:val="00581E4F"/>
    <w:rsid w:val="0058354C"/>
    <w:rsid w:val="005976E2"/>
    <w:rsid w:val="005A0659"/>
    <w:rsid w:val="005A0721"/>
    <w:rsid w:val="005D05C3"/>
    <w:rsid w:val="00622A1B"/>
    <w:rsid w:val="00661AB1"/>
    <w:rsid w:val="00666A02"/>
    <w:rsid w:val="00677769"/>
    <w:rsid w:val="00682E81"/>
    <w:rsid w:val="006929A7"/>
    <w:rsid w:val="006B0E20"/>
    <w:rsid w:val="006B72BC"/>
    <w:rsid w:val="006B7655"/>
    <w:rsid w:val="006C3C45"/>
    <w:rsid w:val="006D51F0"/>
    <w:rsid w:val="006D69E7"/>
    <w:rsid w:val="0070136B"/>
    <w:rsid w:val="00726C72"/>
    <w:rsid w:val="00732F3C"/>
    <w:rsid w:val="00741480"/>
    <w:rsid w:val="007440D8"/>
    <w:rsid w:val="00746249"/>
    <w:rsid w:val="00752CE9"/>
    <w:rsid w:val="007619C9"/>
    <w:rsid w:val="00764747"/>
    <w:rsid w:val="00774356"/>
    <w:rsid w:val="00786FB7"/>
    <w:rsid w:val="007B109A"/>
    <w:rsid w:val="007C562D"/>
    <w:rsid w:val="00804162"/>
    <w:rsid w:val="00813E11"/>
    <w:rsid w:val="00821C91"/>
    <w:rsid w:val="00827E52"/>
    <w:rsid w:val="00831103"/>
    <w:rsid w:val="00835247"/>
    <w:rsid w:val="0084090F"/>
    <w:rsid w:val="00876AEC"/>
    <w:rsid w:val="008914DE"/>
    <w:rsid w:val="008E06E2"/>
    <w:rsid w:val="008E2E4F"/>
    <w:rsid w:val="008F5B46"/>
    <w:rsid w:val="0090484A"/>
    <w:rsid w:val="00920FC8"/>
    <w:rsid w:val="0092214A"/>
    <w:rsid w:val="009300F1"/>
    <w:rsid w:val="00930342"/>
    <w:rsid w:val="0093187C"/>
    <w:rsid w:val="00936110"/>
    <w:rsid w:val="00971A43"/>
    <w:rsid w:val="00971ABB"/>
    <w:rsid w:val="00976E9C"/>
    <w:rsid w:val="00986714"/>
    <w:rsid w:val="00990030"/>
    <w:rsid w:val="0099706C"/>
    <w:rsid w:val="009A169E"/>
    <w:rsid w:val="009A2F79"/>
    <w:rsid w:val="009E254E"/>
    <w:rsid w:val="009F5F5B"/>
    <w:rsid w:val="00A303D8"/>
    <w:rsid w:val="00A30CA7"/>
    <w:rsid w:val="00A52F6E"/>
    <w:rsid w:val="00A53D8B"/>
    <w:rsid w:val="00A54CA8"/>
    <w:rsid w:val="00A54D8A"/>
    <w:rsid w:val="00A56686"/>
    <w:rsid w:val="00A66873"/>
    <w:rsid w:val="00A67F1C"/>
    <w:rsid w:val="00A87767"/>
    <w:rsid w:val="00AA1BA4"/>
    <w:rsid w:val="00AA3594"/>
    <w:rsid w:val="00AA405B"/>
    <w:rsid w:val="00AA5095"/>
    <w:rsid w:val="00AD042F"/>
    <w:rsid w:val="00AD7AA9"/>
    <w:rsid w:val="00AE53C1"/>
    <w:rsid w:val="00B0267E"/>
    <w:rsid w:val="00B13011"/>
    <w:rsid w:val="00B131FF"/>
    <w:rsid w:val="00B13F09"/>
    <w:rsid w:val="00B178B5"/>
    <w:rsid w:val="00B31698"/>
    <w:rsid w:val="00B401DE"/>
    <w:rsid w:val="00B43774"/>
    <w:rsid w:val="00B474CE"/>
    <w:rsid w:val="00B61EBE"/>
    <w:rsid w:val="00B66994"/>
    <w:rsid w:val="00B75416"/>
    <w:rsid w:val="00BD2298"/>
    <w:rsid w:val="00BD2420"/>
    <w:rsid w:val="00BD3B4A"/>
    <w:rsid w:val="00BE447E"/>
    <w:rsid w:val="00BF7522"/>
    <w:rsid w:val="00BF7C51"/>
    <w:rsid w:val="00C044F2"/>
    <w:rsid w:val="00C36B7F"/>
    <w:rsid w:val="00C406CC"/>
    <w:rsid w:val="00C43477"/>
    <w:rsid w:val="00C609CB"/>
    <w:rsid w:val="00C6671F"/>
    <w:rsid w:val="00C66B12"/>
    <w:rsid w:val="00C9293B"/>
    <w:rsid w:val="00C92D71"/>
    <w:rsid w:val="00C93BE8"/>
    <w:rsid w:val="00CA0F0D"/>
    <w:rsid w:val="00CD657B"/>
    <w:rsid w:val="00CE27D3"/>
    <w:rsid w:val="00CF5958"/>
    <w:rsid w:val="00D1081F"/>
    <w:rsid w:val="00D179FB"/>
    <w:rsid w:val="00D37DB5"/>
    <w:rsid w:val="00D43A86"/>
    <w:rsid w:val="00D5239F"/>
    <w:rsid w:val="00D978C1"/>
    <w:rsid w:val="00DA602B"/>
    <w:rsid w:val="00DB3656"/>
    <w:rsid w:val="00DB5B38"/>
    <w:rsid w:val="00DE6DBC"/>
    <w:rsid w:val="00E03628"/>
    <w:rsid w:val="00E34ADB"/>
    <w:rsid w:val="00E44E6B"/>
    <w:rsid w:val="00E50A1B"/>
    <w:rsid w:val="00E60930"/>
    <w:rsid w:val="00E84072"/>
    <w:rsid w:val="00EB538B"/>
    <w:rsid w:val="00EC1B8F"/>
    <w:rsid w:val="00EC7D45"/>
    <w:rsid w:val="00EE08FD"/>
    <w:rsid w:val="00EF0D9D"/>
    <w:rsid w:val="00EF57D7"/>
    <w:rsid w:val="00F002E6"/>
    <w:rsid w:val="00F06ED5"/>
    <w:rsid w:val="00F22939"/>
    <w:rsid w:val="00F31775"/>
    <w:rsid w:val="00F46394"/>
    <w:rsid w:val="00F57032"/>
    <w:rsid w:val="00F7336F"/>
    <w:rsid w:val="00F85C93"/>
    <w:rsid w:val="00F90DF3"/>
    <w:rsid w:val="00F956F3"/>
    <w:rsid w:val="00FA66EA"/>
    <w:rsid w:val="00FC5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3D7899-30C9-436B-B38C-23C2DC2B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3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0F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0F5B"/>
  </w:style>
  <w:style w:type="paragraph" w:styleId="AltBilgi">
    <w:name w:val="footer"/>
    <w:basedOn w:val="Normal"/>
    <w:link w:val="AltBilgiChar"/>
    <w:uiPriority w:val="99"/>
    <w:unhideWhenUsed/>
    <w:rsid w:val="00250F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0F5B"/>
  </w:style>
  <w:style w:type="table" w:styleId="TabloKlavuzu">
    <w:name w:val="Table Grid"/>
    <w:basedOn w:val="NormalTablo"/>
    <w:uiPriority w:val="39"/>
    <w:rsid w:val="002C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C63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3E9"/>
    <w:rPr>
      <w:rFonts w:ascii="Tahoma" w:hAnsi="Tahoma" w:cs="Tahoma"/>
      <w:sz w:val="16"/>
      <w:szCs w:val="16"/>
    </w:rPr>
  </w:style>
  <w:style w:type="paragraph" w:styleId="GvdeMetni">
    <w:name w:val="Body Text"/>
    <w:basedOn w:val="Normal"/>
    <w:link w:val="GvdeMetniChar"/>
    <w:uiPriority w:val="1"/>
    <w:qFormat/>
    <w:rsid w:val="00746249"/>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746249"/>
    <w:rPr>
      <w:rFonts w:ascii="Arial" w:eastAsia="Arial" w:hAnsi="Arial" w:cs="Arial"/>
      <w:lang w:val="en-US"/>
    </w:rPr>
  </w:style>
  <w:style w:type="paragraph" w:styleId="ListeParagraf">
    <w:name w:val="List Paragraph"/>
    <w:basedOn w:val="Normal"/>
    <w:uiPriority w:val="34"/>
    <w:qFormat/>
    <w:rsid w:val="00746249"/>
    <w:pPr>
      <w:widowControl w:val="0"/>
      <w:autoSpaceDE w:val="0"/>
      <w:autoSpaceDN w:val="0"/>
      <w:spacing w:after="0" w:line="240" w:lineRule="auto"/>
      <w:ind w:left="937" w:right="229" w:hanging="360"/>
    </w:pPr>
    <w:rPr>
      <w:rFonts w:ascii="Arial" w:eastAsia="Arial" w:hAnsi="Arial" w:cs="Arial"/>
      <w:lang w:val="en-US"/>
    </w:rPr>
  </w:style>
  <w:style w:type="character" w:styleId="Kpr">
    <w:name w:val="Hyperlink"/>
    <w:basedOn w:val="VarsaylanParagrafYazTipi"/>
    <w:uiPriority w:val="99"/>
    <w:semiHidden/>
    <w:unhideWhenUsed/>
    <w:rsid w:val="00E34ADB"/>
    <w:rPr>
      <w:color w:val="0563C1"/>
      <w:u w:val="single"/>
    </w:rPr>
  </w:style>
  <w:style w:type="paragraph" w:styleId="NormalWeb">
    <w:name w:val="Normal (Web)"/>
    <w:basedOn w:val="Normal"/>
    <w:uiPriority w:val="99"/>
    <w:unhideWhenUsed/>
    <w:rsid w:val="00304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1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E8B3-7F6A-4AB5-9FC5-1064B832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2778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7</cp:revision>
  <cp:lastPrinted>2021-12-06T06:16:00Z</cp:lastPrinted>
  <dcterms:created xsi:type="dcterms:W3CDTF">2022-02-14T12:25:00Z</dcterms:created>
  <dcterms:modified xsi:type="dcterms:W3CDTF">2022-02-18T06:48:00Z</dcterms:modified>
</cp:coreProperties>
</file>