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F06DA" w14:textId="78F16644" w:rsidR="00312354" w:rsidRPr="00FF1E00" w:rsidRDefault="00E92798" w:rsidP="00FC7D68">
      <w:pPr>
        <w:widowControl/>
        <w:autoSpaceDE/>
        <w:autoSpaceDN/>
        <w:adjustRightInd/>
        <w:jc w:val="center"/>
        <w:rPr>
          <w:rFonts w:ascii="Times New Roman" w:hAnsi="Times New Roman" w:cs="Times New Roman"/>
          <w:b/>
          <w:bCs/>
          <w:sz w:val="28"/>
          <w:szCs w:val="28"/>
        </w:rPr>
      </w:pPr>
      <w:r w:rsidRPr="00E92798">
        <w:rPr>
          <w:rFonts w:ascii="Times New Roman" w:hAnsi="Times New Roman" w:cs="Times New Roman"/>
          <w:b/>
          <w:bCs/>
          <w:sz w:val="28"/>
          <w:szCs w:val="28"/>
        </w:rPr>
        <w:t>ODTÜ 19.YURT</w:t>
      </w:r>
      <w:r w:rsidR="00B34A84">
        <w:rPr>
          <w:rFonts w:ascii="Times New Roman" w:hAnsi="Times New Roman" w:cs="Times New Roman"/>
          <w:b/>
          <w:bCs/>
          <w:sz w:val="28"/>
          <w:szCs w:val="28"/>
        </w:rPr>
        <w:t xml:space="preserve"> ISLAK HACİMLER ALÜMİNYUM KAPI </w:t>
      </w:r>
      <w:r w:rsidRPr="00E92798">
        <w:rPr>
          <w:rFonts w:ascii="Times New Roman" w:hAnsi="Times New Roman" w:cs="Times New Roman"/>
          <w:b/>
          <w:bCs/>
          <w:sz w:val="28"/>
          <w:szCs w:val="28"/>
        </w:rPr>
        <w:t xml:space="preserve">VE </w:t>
      </w:r>
      <w:proofErr w:type="gramStart"/>
      <w:r w:rsidRPr="00E92798">
        <w:rPr>
          <w:rFonts w:ascii="Times New Roman" w:hAnsi="Times New Roman" w:cs="Times New Roman"/>
          <w:b/>
          <w:bCs/>
          <w:sz w:val="28"/>
          <w:szCs w:val="28"/>
        </w:rPr>
        <w:t>TEZGAH</w:t>
      </w:r>
      <w:proofErr w:type="gramEnd"/>
      <w:r w:rsidRPr="00E92798">
        <w:rPr>
          <w:rFonts w:ascii="Times New Roman" w:hAnsi="Times New Roman" w:cs="Times New Roman"/>
          <w:b/>
          <w:bCs/>
          <w:sz w:val="28"/>
          <w:szCs w:val="28"/>
        </w:rPr>
        <w:t xml:space="preserve"> YAPIM İŞİ</w:t>
      </w:r>
      <w:r w:rsidR="00312354" w:rsidRPr="00FF1E00">
        <w:rPr>
          <w:rFonts w:ascii="Times New Roman" w:hAnsi="Times New Roman" w:cs="Times New Roman"/>
          <w:b/>
          <w:bCs/>
          <w:sz w:val="28"/>
          <w:szCs w:val="28"/>
        </w:rPr>
        <w:t xml:space="preserve">- </w:t>
      </w:r>
      <w:r w:rsidR="0090054D" w:rsidRPr="0090054D">
        <w:rPr>
          <w:rFonts w:ascii="Times New Roman" w:hAnsi="Times New Roman" w:cs="Times New Roman"/>
          <w:b/>
          <w:bCs/>
          <w:color w:val="FF0000"/>
          <w:sz w:val="28"/>
          <w:szCs w:val="28"/>
        </w:rPr>
        <w:t xml:space="preserve">MİMARİ &amp; </w:t>
      </w:r>
      <w:r w:rsidR="00312354" w:rsidRPr="00FF1E00">
        <w:rPr>
          <w:rFonts w:ascii="Times New Roman" w:hAnsi="Times New Roman" w:cs="Times New Roman"/>
          <w:b/>
          <w:bCs/>
          <w:color w:val="FF0000"/>
          <w:sz w:val="28"/>
          <w:szCs w:val="28"/>
        </w:rPr>
        <w:t>İNŞAAT</w:t>
      </w:r>
      <w:r>
        <w:rPr>
          <w:rFonts w:ascii="Times New Roman" w:hAnsi="Times New Roman" w:cs="Times New Roman"/>
          <w:b/>
          <w:bCs/>
          <w:color w:val="FF0000"/>
          <w:sz w:val="28"/>
          <w:szCs w:val="28"/>
        </w:rPr>
        <w:t xml:space="preserve"> </w:t>
      </w:r>
      <w:r w:rsidR="00312354" w:rsidRPr="00FF1E00">
        <w:rPr>
          <w:rFonts w:ascii="Times New Roman" w:hAnsi="Times New Roman" w:cs="Times New Roman"/>
          <w:b/>
          <w:bCs/>
          <w:sz w:val="28"/>
          <w:szCs w:val="28"/>
        </w:rPr>
        <w:t>POZ TANIMLARI</w:t>
      </w:r>
    </w:p>
    <w:p w14:paraId="1383B03C" w14:textId="77777777" w:rsidR="00F9269F" w:rsidRPr="00FF1E00" w:rsidRDefault="00F9269F" w:rsidP="00F9269F">
      <w:pPr>
        <w:pStyle w:val="Balk2"/>
        <w:jc w:val="center"/>
        <w:rPr>
          <w:color w:val="FF0000"/>
          <w:sz w:val="24"/>
          <w:szCs w:val="24"/>
        </w:rPr>
      </w:pPr>
      <w:r w:rsidRPr="00FF1E00">
        <w:rPr>
          <w:color w:val="FF0000"/>
          <w:sz w:val="24"/>
          <w:szCs w:val="24"/>
        </w:rPr>
        <w:t>ÖNEMLİ AÇIKLAMALAR</w:t>
      </w:r>
    </w:p>
    <w:p w14:paraId="073A5918" w14:textId="77777777" w:rsidR="00F9269F" w:rsidRPr="00FF1E00" w:rsidRDefault="00F9269F" w:rsidP="00F9269F"/>
    <w:p w14:paraId="6478A8C3" w14:textId="77777777" w:rsidR="00F9269F" w:rsidRPr="00FF1E00" w:rsidRDefault="00F9269F" w:rsidP="00F9269F">
      <w:pPr>
        <w:spacing w:line="264" w:lineRule="auto"/>
        <w:jc w:val="both"/>
        <w:rPr>
          <w:rFonts w:ascii="Verdana" w:hAnsi="Verdana"/>
          <w:b/>
          <w:caps/>
          <w:color w:val="000000"/>
          <w:sz w:val="20"/>
          <w:szCs w:val="20"/>
        </w:rPr>
      </w:pPr>
      <w:r w:rsidRPr="00FF1E00">
        <w:rPr>
          <w:rFonts w:ascii="Verdana" w:hAnsi="Verdana"/>
          <w:b/>
          <w:color w:val="FF0000"/>
          <w:sz w:val="20"/>
          <w:szCs w:val="20"/>
        </w:rPr>
        <w:t xml:space="preserve">*** </w:t>
      </w:r>
      <w:r w:rsidRPr="00FF1E00">
        <w:rPr>
          <w:rFonts w:ascii="Verdana" w:hAnsi="Verdana"/>
          <w:b/>
          <w:caps/>
          <w:color w:val="000000"/>
          <w:sz w:val="20"/>
          <w:szCs w:val="20"/>
        </w:rPr>
        <w:t>Yapılacak tüm imalatlarda kullanılacak malzemeler 1. sınıf malzeme olacak ve TSE standartlarına sahip olacaktır.</w:t>
      </w:r>
    </w:p>
    <w:p w14:paraId="03EF1FC7" w14:textId="77777777" w:rsidR="00F9269F" w:rsidRPr="00FF1E00" w:rsidRDefault="00F9269F" w:rsidP="00F9269F">
      <w:pPr>
        <w:jc w:val="both"/>
        <w:rPr>
          <w:rFonts w:ascii="Verdana" w:hAnsi="Verdana"/>
          <w:b/>
          <w:caps/>
          <w:color w:val="FF0000"/>
          <w:sz w:val="12"/>
          <w:szCs w:val="12"/>
        </w:rPr>
      </w:pPr>
    </w:p>
    <w:p w14:paraId="07A2CE18" w14:textId="77777777" w:rsidR="00F9269F" w:rsidRPr="00FF1E00" w:rsidRDefault="00F9269F" w:rsidP="00F9269F">
      <w:pPr>
        <w:spacing w:line="264" w:lineRule="auto"/>
        <w:jc w:val="both"/>
        <w:rPr>
          <w:rFonts w:ascii="Verdana" w:hAnsi="Verdana"/>
          <w:b/>
          <w:caps/>
          <w:color w:val="000000"/>
          <w:sz w:val="20"/>
          <w:szCs w:val="20"/>
        </w:rPr>
      </w:pPr>
      <w:r w:rsidRPr="00FF1E00">
        <w:rPr>
          <w:rFonts w:ascii="Verdana" w:hAnsi="Verdana"/>
          <w:b/>
          <w:caps/>
          <w:color w:val="FF0000"/>
          <w:sz w:val="20"/>
          <w:szCs w:val="20"/>
        </w:rPr>
        <w:t xml:space="preserve">*** </w:t>
      </w:r>
      <w:r w:rsidRPr="00FF1E00">
        <w:rPr>
          <w:rFonts w:ascii="Verdana" w:hAnsi="Verdana"/>
          <w:b/>
          <w:caps/>
          <w:color w:val="000000"/>
          <w:sz w:val="20"/>
          <w:szCs w:val="20"/>
        </w:rPr>
        <w:t>İmalatların tümü fen ve sanat kurallarına uygun olacak, hiç bir şekilde fonksiyonel ve estetik engel, boyut hatası, uyumsuzluk kabul edilmeyecektir.</w:t>
      </w:r>
    </w:p>
    <w:p w14:paraId="0BC9160F" w14:textId="77777777" w:rsidR="00F9269F" w:rsidRPr="00FF1E00" w:rsidRDefault="00F9269F" w:rsidP="00F9269F">
      <w:pPr>
        <w:jc w:val="both"/>
        <w:rPr>
          <w:rFonts w:ascii="Verdana" w:hAnsi="Verdana"/>
          <w:b/>
          <w:caps/>
          <w:color w:val="000000"/>
          <w:sz w:val="12"/>
          <w:szCs w:val="12"/>
        </w:rPr>
      </w:pPr>
    </w:p>
    <w:p w14:paraId="3C5FFECA" w14:textId="77777777" w:rsidR="00F9269F" w:rsidRPr="00FF1E00" w:rsidRDefault="00F9269F" w:rsidP="00F9269F">
      <w:pPr>
        <w:spacing w:line="264" w:lineRule="auto"/>
        <w:jc w:val="both"/>
        <w:rPr>
          <w:rFonts w:ascii="Verdana" w:hAnsi="Verdana"/>
          <w:b/>
          <w:caps/>
          <w:color w:val="000000"/>
          <w:sz w:val="20"/>
          <w:szCs w:val="20"/>
        </w:rPr>
      </w:pPr>
      <w:r w:rsidRPr="00FF1E00">
        <w:rPr>
          <w:rFonts w:ascii="Verdana" w:hAnsi="Verdana"/>
          <w:b/>
          <w:caps/>
          <w:color w:val="FF0000"/>
          <w:sz w:val="20"/>
          <w:szCs w:val="20"/>
        </w:rPr>
        <w:t xml:space="preserve">*** </w:t>
      </w:r>
      <w:r w:rsidRPr="00FF1E00">
        <w:rPr>
          <w:rFonts w:ascii="Verdana" w:hAnsi="Verdana"/>
          <w:b/>
          <w:caps/>
          <w:color w:val="000000"/>
          <w:sz w:val="20"/>
          <w:szCs w:val="20"/>
        </w:rPr>
        <w:t>Yapılan imalatlar, GEREKTİRDİĞİ her türlü işçilik, malzeme, nakliye, yatay ve düşey yükleme, boşaltma, yüklenici genel giderleri ve kârı DÂHİL olaCak ŞEKİLDE fiyatlandıracaktır.</w:t>
      </w:r>
    </w:p>
    <w:p w14:paraId="49BE4DD8" w14:textId="77777777" w:rsidR="00F9269F" w:rsidRPr="00FF1E00" w:rsidRDefault="00F9269F" w:rsidP="00F9269F">
      <w:pPr>
        <w:jc w:val="both"/>
        <w:rPr>
          <w:rFonts w:ascii="Verdana" w:hAnsi="Verdana"/>
          <w:b/>
          <w:caps/>
          <w:color w:val="000000"/>
          <w:sz w:val="12"/>
          <w:szCs w:val="12"/>
        </w:rPr>
      </w:pPr>
    </w:p>
    <w:p w14:paraId="24BD35BB" w14:textId="77777777" w:rsidR="00F9269F" w:rsidRPr="00FF1E00" w:rsidRDefault="00F9269F" w:rsidP="00F9269F">
      <w:pPr>
        <w:spacing w:line="264" w:lineRule="auto"/>
        <w:jc w:val="both"/>
        <w:rPr>
          <w:rFonts w:ascii="Verdana" w:hAnsi="Verdana"/>
          <w:b/>
          <w:caps/>
          <w:color w:val="000000"/>
          <w:sz w:val="20"/>
          <w:szCs w:val="20"/>
        </w:rPr>
      </w:pPr>
      <w:r w:rsidRPr="00FF1E00">
        <w:rPr>
          <w:rFonts w:ascii="Verdana" w:hAnsi="Verdana"/>
          <w:b/>
          <w:caps/>
          <w:color w:val="FF0000"/>
          <w:sz w:val="20"/>
          <w:szCs w:val="20"/>
        </w:rPr>
        <w:t xml:space="preserve">*** </w:t>
      </w:r>
      <w:r w:rsidRPr="00FF1E00">
        <w:rPr>
          <w:rFonts w:ascii="Verdana" w:hAnsi="Verdana"/>
          <w:b/>
          <w:caps/>
          <w:color w:val="000000"/>
          <w:sz w:val="20"/>
          <w:szCs w:val="20"/>
        </w:rPr>
        <w:t>İş BİTİMİNDE yüklenici işyeri temizliğini yapacak, çalışır-kullanılabilir ve temiz durumda işverene teslim edecektir.</w:t>
      </w:r>
    </w:p>
    <w:p w14:paraId="09C30DBF" w14:textId="77777777" w:rsidR="00F9269F" w:rsidRPr="00FF1E00" w:rsidRDefault="00F9269F" w:rsidP="00F9269F">
      <w:pPr>
        <w:spacing w:line="264" w:lineRule="auto"/>
        <w:jc w:val="both"/>
        <w:rPr>
          <w:rFonts w:ascii="Verdana" w:hAnsi="Verdana"/>
          <w:b/>
          <w:caps/>
          <w:color w:val="000000"/>
          <w:sz w:val="12"/>
          <w:szCs w:val="12"/>
        </w:rPr>
      </w:pPr>
    </w:p>
    <w:p w14:paraId="1AF2FE74" w14:textId="77777777" w:rsidR="00F9269F" w:rsidRPr="00FF1E00" w:rsidRDefault="00F9269F" w:rsidP="00F9269F">
      <w:pPr>
        <w:spacing w:line="264" w:lineRule="auto"/>
        <w:jc w:val="both"/>
        <w:rPr>
          <w:rFonts w:ascii="Verdana" w:hAnsi="Verdana"/>
          <w:b/>
          <w:caps/>
          <w:color w:val="000000"/>
          <w:sz w:val="20"/>
          <w:szCs w:val="20"/>
        </w:rPr>
      </w:pPr>
      <w:r w:rsidRPr="00FF1E00">
        <w:rPr>
          <w:rFonts w:ascii="Verdana" w:hAnsi="Verdana"/>
          <w:b/>
          <w:caps/>
          <w:color w:val="FF0000"/>
          <w:sz w:val="20"/>
          <w:szCs w:val="20"/>
        </w:rPr>
        <w:t xml:space="preserve">*** </w:t>
      </w:r>
      <w:r w:rsidRPr="00FF1E00">
        <w:rPr>
          <w:rFonts w:ascii="Verdana" w:hAnsi="Verdana"/>
          <w:b/>
          <w:caps/>
          <w:color w:val="000000"/>
          <w:sz w:val="20"/>
          <w:szCs w:val="20"/>
        </w:rPr>
        <w:t xml:space="preserve">Uygulanacak malzemelerin bir numunesi imalat öncesi idareye teslim edilecek, idare tarafından onayı verilen malzemeler imalatta kullanılacaktır. </w:t>
      </w:r>
    </w:p>
    <w:p w14:paraId="7718661A" w14:textId="77777777" w:rsidR="00F9269F" w:rsidRPr="00FF1E00" w:rsidRDefault="00F9269F" w:rsidP="00F9269F">
      <w:pPr>
        <w:jc w:val="both"/>
        <w:rPr>
          <w:rFonts w:ascii="Verdana" w:hAnsi="Verdana"/>
          <w:b/>
          <w:caps/>
          <w:color w:val="000000"/>
          <w:sz w:val="12"/>
          <w:szCs w:val="12"/>
        </w:rPr>
      </w:pPr>
    </w:p>
    <w:p w14:paraId="7E11FBF6" w14:textId="77777777" w:rsidR="00F9269F" w:rsidRPr="00FF1E00" w:rsidRDefault="00F9269F" w:rsidP="00F9269F">
      <w:pPr>
        <w:spacing w:line="264" w:lineRule="auto"/>
        <w:jc w:val="both"/>
        <w:rPr>
          <w:rFonts w:ascii="Verdana" w:hAnsi="Verdana"/>
          <w:b/>
          <w:caps/>
          <w:color w:val="000000"/>
          <w:sz w:val="20"/>
          <w:szCs w:val="20"/>
        </w:rPr>
      </w:pPr>
      <w:r w:rsidRPr="00FF1E00">
        <w:rPr>
          <w:rFonts w:ascii="Verdana" w:hAnsi="Verdana"/>
          <w:b/>
          <w:caps/>
          <w:color w:val="FF0000"/>
          <w:sz w:val="20"/>
          <w:szCs w:val="20"/>
        </w:rPr>
        <w:t xml:space="preserve">*** </w:t>
      </w:r>
      <w:r w:rsidRPr="00FF1E00">
        <w:rPr>
          <w:rFonts w:ascii="Verdana" w:hAnsi="Verdana"/>
          <w:b/>
          <w:caps/>
          <w:color w:val="000000"/>
          <w:sz w:val="20"/>
          <w:szCs w:val="20"/>
        </w:rPr>
        <w:t>İdare gerekli görürse; YÜKLENİCİ, detayları kesinleştirebilmek için örnek imalat yapACAKTIR. İdare örnek imalat üzerinde; yapım tekniği, kullanılan malzeme, detay çözümü konularında daha önce verdiği kararları değiştirme ve yeni imalat talep etme hakkına sahiptir.</w:t>
      </w:r>
    </w:p>
    <w:p w14:paraId="12FC0AC6" w14:textId="77777777" w:rsidR="00F9269F" w:rsidRPr="00FF1E00" w:rsidRDefault="00F9269F" w:rsidP="00F9269F">
      <w:pPr>
        <w:rPr>
          <w:sz w:val="12"/>
          <w:szCs w:val="12"/>
        </w:rPr>
      </w:pPr>
    </w:p>
    <w:p w14:paraId="6A3611E3" w14:textId="3AAE0FE5" w:rsidR="00F9269F" w:rsidRPr="00FF1E00" w:rsidRDefault="00F9269F" w:rsidP="00F9269F">
      <w:pPr>
        <w:spacing w:line="264" w:lineRule="auto"/>
        <w:jc w:val="both"/>
        <w:rPr>
          <w:rFonts w:ascii="Verdana" w:hAnsi="Verdana"/>
          <w:b/>
          <w:caps/>
          <w:color w:val="000000"/>
          <w:sz w:val="20"/>
          <w:szCs w:val="20"/>
        </w:rPr>
      </w:pPr>
      <w:r w:rsidRPr="00FF1E00">
        <w:rPr>
          <w:rFonts w:ascii="Verdana" w:hAnsi="Verdana"/>
          <w:b/>
          <w:color w:val="FF0000"/>
          <w:sz w:val="20"/>
          <w:szCs w:val="20"/>
        </w:rPr>
        <w:t xml:space="preserve">*** </w:t>
      </w:r>
      <w:r w:rsidRPr="00FF1E00">
        <w:rPr>
          <w:rFonts w:ascii="Verdana" w:hAnsi="Verdana"/>
          <w:b/>
          <w:caps/>
          <w:color w:val="000000"/>
          <w:sz w:val="20"/>
          <w:szCs w:val="20"/>
        </w:rPr>
        <w:t>Tüm inşaat süresi boyunca işçi güvenliği ile ilgili tüm yasa ve mevzuatlara aynen uyulacaktır. yüksek mahallerde (iskele, çatı VB.) çalışacak işçiler mutlaka kemer takacaktır.</w:t>
      </w:r>
      <w:r w:rsidR="00781828">
        <w:rPr>
          <w:rFonts w:ascii="Verdana" w:hAnsi="Verdana"/>
          <w:b/>
          <w:caps/>
          <w:color w:val="000000"/>
          <w:sz w:val="20"/>
          <w:szCs w:val="20"/>
        </w:rPr>
        <w:t xml:space="preserve"> ÖĞRENCİ TÜM MALİYETİ YÜKLENİCİDE KALMAK ŞARTIYLA SİRKÜLASYONUNU MİNİMUM BOZACAK ŞEKİLDE PANELLERLE İNŞAAT SAHASI DİĞER ALANLARDAN AYRIŞTIRILACAKTIR.</w:t>
      </w:r>
    </w:p>
    <w:p w14:paraId="37592801" w14:textId="77777777" w:rsidR="00F9269F" w:rsidRPr="00FF1E00" w:rsidRDefault="00F9269F" w:rsidP="00F9269F">
      <w:pPr>
        <w:spacing w:line="264" w:lineRule="auto"/>
        <w:jc w:val="both"/>
        <w:rPr>
          <w:rFonts w:ascii="Verdana" w:hAnsi="Verdana"/>
          <w:b/>
          <w:caps/>
          <w:color w:val="000000"/>
          <w:sz w:val="12"/>
          <w:szCs w:val="12"/>
        </w:rPr>
      </w:pPr>
    </w:p>
    <w:p w14:paraId="72606F79" w14:textId="77777777" w:rsidR="00F9269F" w:rsidRPr="00FF1E00" w:rsidRDefault="00F9269F" w:rsidP="00F9269F">
      <w:pPr>
        <w:spacing w:line="264" w:lineRule="auto"/>
        <w:jc w:val="both"/>
        <w:rPr>
          <w:rFonts w:ascii="Verdana" w:hAnsi="Verdana"/>
          <w:b/>
          <w:caps/>
          <w:color w:val="000000"/>
          <w:sz w:val="20"/>
          <w:szCs w:val="20"/>
        </w:rPr>
      </w:pPr>
      <w:r w:rsidRPr="00FF1E00">
        <w:rPr>
          <w:rFonts w:ascii="Verdana" w:hAnsi="Verdana"/>
          <w:b/>
          <w:caps/>
          <w:color w:val="FF0000"/>
          <w:sz w:val="20"/>
          <w:szCs w:val="20"/>
        </w:rPr>
        <w:t xml:space="preserve">*** </w:t>
      </w:r>
      <w:r w:rsidRPr="00FF1E00">
        <w:rPr>
          <w:rFonts w:ascii="Verdana" w:hAnsi="Verdana"/>
          <w:b/>
          <w:caps/>
          <w:color w:val="000000"/>
          <w:sz w:val="20"/>
          <w:szCs w:val="20"/>
        </w:rPr>
        <w:t xml:space="preserve">İnşaat sahasındaki mevcut her türlü alet, ekipman ve malzemenin güvenliğinden yüklenici sorumludur.  Yüklenici binada güvenliğin sağlanması için gereken tüm önlemlerin alınmasıyla mükelleftir. </w:t>
      </w:r>
    </w:p>
    <w:p w14:paraId="78A16F3D" w14:textId="77777777" w:rsidR="00F9269F" w:rsidRPr="00FF1E00" w:rsidRDefault="00F9269F" w:rsidP="00F9269F">
      <w:pPr>
        <w:spacing w:line="264" w:lineRule="auto"/>
        <w:jc w:val="both"/>
        <w:rPr>
          <w:rFonts w:ascii="Verdana" w:hAnsi="Verdana"/>
          <w:b/>
          <w:caps/>
          <w:color w:val="000000"/>
          <w:sz w:val="12"/>
          <w:szCs w:val="12"/>
        </w:rPr>
      </w:pPr>
    </w:p>
    <w:p w14:paraId="643561C8" w14:textId="77777777" w:rsidR="00F9269F" w:rsidRPr="00FF1E00" w:rsidRDefault="00F9269F" w:rsidP="00F9269F">
      <w:pPr>
        <w:spacing w:line="264" w:lineRule="auto"/>
        <w:jc w:val="both"/>
        <w:rPr>
          <w:rFonts w:ascii="Verdana" w:hAnsi="Verdana"/>
          <w:b/>
          <w:caps/>
          <w:color w:val="FF0000"/>
          <w:sz w:val="20"/>
          <w:szCs w:val="20"/>
        </w:rPr>
      </w:pPr>
      <w:r w:rsidRPr="00FF1E00">
        <w:rPr>
          <w:rFonts w:ascii="Verdana" w:hAnsi="Verdana"/>
          <w:b/>
          <w:caps/>
          <w:color w:val="FF0000"/>
          <w:sz w:val="20"/>
          <w:szCs w:val="20"/>
        </w:rPr>
        <w:t xml:space="preserve">*** </w:t>
      </w:r>
      <w:r w:rsidRPr="00FF1E00">
        <w:rPr>
          <w:rFonts w:ascii="Verdana" w:hAnsi="Verdana"/>
          <w:b/>
          <w:caps/>
          <w:color w:val="000000"/>
          <w:sz w:val="20"/>
          <w:szCs w:val="20"/>
        </w:rPr>
        <w:t>Yüklenici bu imalatı yaparken mevcut imalata vereceği tüm zararı tüm giderleri kendisine ait olmak şartıyla düzelteceğini kabul ve taahhüt eder. Aynı malzemeyi bulamaması durumunda, YAPI DENETİM GÖREVLİSİNİN sınırlarını belirleyeceği tüm alanı yenilemek yüklenicinin sorumluluğundadır.</w:t>
      </w:r>
      <w:r w:rsidRPr="00FF1E00">
        <w:rPr>
          <w:rFonts w:ascii="Verdana" w:hAnsi="Verdana"/>
          <w:b/>
          <w:caps/>
          <w:color w:val="FF0000"/>
          <w:sz w:val="20"/>
          <w:szCs w:val="20"/>
        </w:rPr>
        <w:t xml:space="preserve"> </w:t>
      </w:r>
    </w:p>
    <w:p w14:paraId="6EF521C6" w14:textId="77777777" w:rsidR="00F9269F" w:rsidRPr="00FF1E00" w:rsidRDefault="00F9269F" w:rsidP="00F9269F">
      <w:pPr>
        <w:spacing w:line="264" w:lineRule="auto"/>
        <w:jc w:val="both"/>
        <w:rPr>
          <w:rFonts w:ascii="Verdana" w:hAnsi="Verdana"/>
          <w:b/>
          <w:caps/>
          <w:color w:val="000000"/>
          <w:sz w:val="12"/>
          <w:szCs w:val="12"/>
        </w:rPr>
      </w:pPr>
    </w:p>
    <w:p w14:paraId="4D1DAD41" w14:textId="77777777" w:rsidR="00F9269F" w:rsidRPr="00FF1E00" w:rsidRDefault="00F9269F" w:rsidP="00F9269F">
      <w:pPr>
        <w:jc w:val="both"/>
        <w:rPr>
          <w:rFonts w:ascii="Verdana" w:hAnsi="Verdana"/>
          <w:b/>
          <w:caps/>
          <w:color w:val="000000"/>
          <w:sz w:val="20"/>
          <w:szCs w:val="20"/>
        </w:rPr>
      </w:pPr>
      <w:r w:rsidRPr="00FF1E00">
        <w:rPr>
          <w:rFonts w:ascii="Verdana" w:hAnsi="Verdana"/>
          <w:b/>
          <w:caps/>
          <w:color w:val="FF0000"/>
          <w:sz w:val="20"/>
          <w:szCs w:val="20"/>
        </w:rPr>
        <w:t xml:space="preserve">*** </w:t>
      </w:r>
      <w:r w:rsidRPr="00FF1E00">
        <w:rPr>
          <w:rFonts w:ascii="Verdana" w:hAnsi="Verdana"/>
          <w:b/>
          <w:caps/>
          <w:color w:val="000000"/>
          <w:sz w:val="20"/>
          <w:szCs w:val="20"/>
        </w:rPr>
        <w:t>Yüklenici bu işe teklif vererek; mevcut tüm imalatların yerinde tespitini yaptığını, bu ihale kapsamındaki yeni imalatların yapımında tüm lojistik, imalat, montaj vb. diğer problemleri çözdüğünü peşinen kabul eder. Yüklenici yerindeki imalatların mevcut durumu sebebiyle bu ihaledeki yeni imalatların yapılamayacağını yapım aşamasında iddia edemez.</w:t>
      </w:r>
    </w:p>
    <w:p w14:paraId="068C6810" w14:textId="77777777" w:rsidR="00F9269F" w:rsidRPr="00FF1E00" w:rsidRDefault="00F9269F" w:rsidP="00F9269F">
      <w:pPr>
        <w:jc w:val="both"/>
        <w:rPr>
          <w:rFonts w:ascii="Verdana" w:hAnsi="Verdana"/>
          <w:b/>
          <w:caps/>
          <w:color w:val="000000"/>
          <w:sz w:val="12"/>
          <w:szCs w:val="12"/>
        </w:rPr>
      </w:pPr>
    </w:p>
    <w:p w14:paraId="5380F24C" w14:textId="77777777" w:rsidR="00F9269F" w:rsidRPr="00FF1E00" w:rsidRDefault="00F9269F" w:rsidP="00F9269F">
      <w:pPr>
        <w:jc w:val="both"/>
        <w:rPr>
          <w:rFonts w:ascii="Verdana" w:hAnsi="Verdana"/>
          <w:b/>
          <w:caps/>
          <w:color w:val="000000"/>
          <w:sz w:val="20"/>
          <w:szCs w:val="20"/>
        </w:rPr>
      </w:pPr>
      <w:r w:rsidRPr="00FF1E00">
        <w:rPr>
          <w:rFonts w:ascii="Verdana" w:hAnsi="Verdana"/>
          <w:b/>
          <w:caps/>
          <w:color w:val="FF0000"/>
          <w:sz w:val="20"/>
          <w:szCs w:val="20"/>
        </w:rPr>
        <w:t xml:space="preserve">*** </w:t>
      </w:r>
      <w:r w:rsidRPr="00FF1E00">
        <w:rPr>
          <w:rFonts w:ascii="Verdana" w:hAnsi="Verdana"/>
          <w:b/>
          <w:caps/>
          <w:color w:val="000000"/>
          <w:sz w:val="20"/>
          <w:szCs w:val="20"/>
        </w:rPr>
        <w:t>Yüklenici bu işe teklif vererek; binadaki mevcut bütün imalatların yerini (WC, DOLAŞIM, ODA vb.), cinsini, montaj detaylarını ve ebatlarını bildiğini ve yerinde tespit ettiğini kabul eder. Yüklenici; projede tam görülmeyen mahaller veya yerinde yapılı imalatların ebatlarının, kotlarının vb. özelliklerin projeden farklı olması gibi sebeplerle ilave iş artışı veya fiyat farkı talep edemez.</w:t>
      </w:r>
    </w:p>
    <w:p w14:paraId="14DC2833" w14:textId="77777777" w:rsidR="00F9269F" w:rsidRPr="00FF1E00" w:rsidRDefault="00F9269F" w:rsidP="00F9269F">
      <w:pPr>
        <w:jc w:val="both"/>
        <w:rPr>
          <w:rFonts w:ascii="Verdana" w:hAnsi="Verdana"/>
          <w:b/>
          <w:caps/>
          <w:color w:val="000000"/>
          <w:sz w:val="12"/>
          <w:szCs w:val="12"/>
        </w:rPr>
      </w:pPr>
    </w:p>
    <w:p w14:paraId="5CFEF728" w14:textId="77777777" w:rsidR="00F9269F" w:rsidRPr="00FF1E00" w:rsidRDefault="00F9269F" w:rsidP="00F9269F">
      <w:pPr>
        <w:spacing w:line="264" w:lineRule="auto"/>
        <w:jc w:val="both"/>
        <w:rPr>
          <w:rFonts w:ascii="Verdana" w:hAnsi="Verdana"/>
          <w:b/>
          <w:caps/>
          <w:color w:val="000000"/>
          <w:sz w:val="20"/>
          <w:szCs w:val="20"/>
        </w:rPr>
      </w:pPr>
      <w:r w:rsidRPr="00FF1E00">
        <w:rPr>
          <w:rFonts w:ascii="Verdana" w:hAnsi="Verdana"/>
          <w:b/>
          <w:caps/>
          <w:color w:val="FF0000"/>
          <w:sz w:val="20"/>
          <w:szCs w:val="20"/>
        </w:rPr>
        <w:t xml:space="preserve">*** </w:t>
      </w:r>
      <w:r w:rsidRPr="00FF1E00">
        <w:rPr>
          <w:rFonts w:ascii="Verdana" w:hAnsi="Verdana"/>
          <w:b/>
          <w:caps/>
          <w:color w:val="000000"/>
          <w:sz w:val="20"/>
          <w:szCs w:val="20"/>
        </w:rPr>
        <w:t>YIKIM/SÖKÜMDEN ÇIKAN malzemelerle ilgili olarak;</w:t>
      </w:r>
    </w:p>
    <w:p w14:paraId="3C5C9013" w14:textId="1E158951" w:rsidR="00F9269F" w:rsidRPr="00FF1E00" w:rsidRDefault="00F9269F" w:rsidP="00F9269F">
      <w:pPr>
        <w:spacing w:line="264" w:lineRule="auto"/>
        <w:jc w:val="both"/>
        <w:rPr>
          <w:rFonts w:ascii="Verdana" w:hAnsi="Verdana"/>
          <w:b/>
          <w:caps/>
          <w:color w:val="000000"/>
          <w:sz w:val="20"/>
          <w:szCs w:val="20"/>
        </w:rPr>
      </w:pPr>
      <w:r w:rsidRPr="00FF1E00">
        <w:rPr>
          <w:rFonts w:ascii="Verdana" w:hAnsi="Verdana"/>
          <w:b/>
          <w:caps/>
          <w:color w:val="000000"/>
          <w:sz w:val="20"/>
          <w:szCs w:val="20"/>
        </w:rPr>
        <w:t xml:space="preserve">1-)ODTÜ TaRAFINDAN TALEP EDİLEN TÜM MALZEMELER (ÇELİK, AHŞAP vb.); ODTÜ’NÜN İSTEYECEĞİ DEPOLAMA ALANLARINA yüklenici tarafından VE TÜM YAKIT-ARAÇ-İŞÇİLİK MALİYETİ YÜKLENİCİDE KALMAK </w:t>
      </w:r>
      <w:r w:rsidR="000252AF" w:rsidRPr="00FF1E00">
        <w:rPr>
          <w:rFonts w:ascii="Verdana" w:hAnsi="Verdana"/>
          <w:b/>
          <w:caps/>
          <w:color w:val="000000"/>
          <w:sz w:val="20"/>
          <w:szCs w:val="20"/>
        </w:rPr>
        <w:t>ÜZERE İSTİFLENECEKTİR</w:t>
      </w:r>
      <w:r w:rsidRPr="00FF1E00">
        <w:rPr>
          <w:rFonts w:ascii="Verdana" w:hAnsi="Verdana"/>
          <w:b/>
          <w:caps/>
          <w:color w:val="000000"/>
          <w:sz w:val="20"/>
          <w:szCs w:val="20"/>
        </w:rPr>
        <w:t xml:space="preserve">. </w:t>
      </w:r>
    </w:p>
    <w:p w14:paraId="460FFAE0" w14:textId="52972EC5" w:rsidR="00F9269F" w:rsidRDefault="00F9269F" w:rsidP="00F9269F">
      <w:pPr>
        <w:spacing w:line="264" w:lineRule="auto"/>
        <w:jc w:val="both"/>
        <w:rPr>
          <w:rFonts w:ascii="Verdana" w:hAnsi="Verdana"/>
          <w:b/>
          <w:caps/>
          <w:color w:val="000000"/>
          <w:sz w:val="20"/>
          <w:szCs w:val="20"/>
        </w:rPr>
      </w:pPr>
      <w:r w:rsidRPr="00FF1E00">
        <w:rPr>
          <w:rFonts w:ascii="Verdana" w:hAnsi="Verdana"/>
          <w:b/>
          <w:caps/>
          <w:color w:val="000000"/>
          <w:sz w:val="20"/>
          <w:szCs w:val="20"/>
        </w:rPr>
        <w:t xml:space="preserve">2-) ODTÜ TARAFINDAN TALEP EDİLMEYEN VE MOLOZ OLARAK KABUL EDİLEN TÜM MALZEME İSE; yüklenici tarafından TÜM YAKIT-ARAÇ-İŞÇİLİK MALİYETİ YÜKLENİCİDE KALMAK ŞARTIYLA KAMPÜS DIŞINA TAŞINACAKTIR.  </w:t>
      </w:r>
    </w:p>
    <w:p w14:paraId="1088237B" w14:textId="394FA91F" w:rsidR="007908C7" w:rsidRDefault="007908C7" w:rsidP="00F9269F">
      <w:pPr>
        <w:spacing w:line="264" w:lineRule="auto"/>
        <w:jc w:val="both"/>
        <w:rPr>
          <w:rFonts w:ascii="Verdana" w:hAnsi="Verdana"/>
          <w:b/>
          <w:caps/>
          <w:color w:val="000000"/>
          <w:sz w:val="20"/>
          <w:szCs w:val="20"/>
        </w:rPr>
      </w:pPr>
    </w:p>
    <w:p w14:paraId="246FB1B0" w14:textId="286A7515" w:rsidR="007A79CF" w:rsidRPr="00FC7D68" w:rsidRDefault="007A79CF" w:rsidP="00FC7D68">
      <w:pPr>
        <w:widowControl/>
        <w:autoSpaceDE/>
        <w:autoSpaceDN/>
        <w:adjustRightInd/>
        <w:jc w:val="center"/>
        <w:rPr>
          <w:rFonts w:ascii="Times New Roman" w:hAnsi="Times New Roman" w:cs="Times New Roman"/>
          <w:b/>
          <w:i/>
          <w:sz w:val="28"/>
          <w:szCs w:val="28"/>
          <w:lang w:eastAsia="en-US"/>
        </w:rPr>
      </w:pPr>
      <w:r w:rsidRPr="00FC7D68">
        <w:rPr>
          <w:rFonts w:ascii="Times New Roman" w:hAnsi="Times New Roman" w:cs="Times New Roman"/>
          <w:b/>
          <w:i/>
          <w:color w:val="FF0000"/>
          <w:sz w:val="28"/>
          <w:szCs w:val="28"/>
          <w:lang w:eastAsia="en-US"/>
        </w:rPr>
        <w:t>1-</w:t>
      </w:r>
      <w:r w:rsidR="00DF33DA">
        <w:rPr>
          <w:rFonts w:ascii="Times New Roman" w:hAnsi="Times New Roman" w:cs="Times New Roman"/>
          <w:b/>
          <w:i/>
          <w:color w:val="FF0000"/>
          <w:sz w:val="28"/>
          <w:szCs w:val="28"/>
          <w:lang w:eastAsia="en-US"/>
        </w:rPr>
        <w:t>MİMARİ İMALATLAR</w:t>
      </w:r>
    </w:p>
    <w:p w14:paraId="6A1A1F27" w14:textId="77777777" w:rsidR="007A79CF" w:rsidRDefault="007A79CF" w:rsidP="0092758C">
      <w:pPr>
        <w:widowControl/>
        <w:autoSpaceDE/>
        <w:autoSpaceDN/>
        <w:adjustRightInd/>
        <w:jc w:val="both"/>
        <w:rPr>
          <w:rFonts w:ascii="Times New Roman" w:hAnsi="Times New Roman" w:cs="Times New Roman"/>
          <w:b/>
          <w:i/>
          <w:sz w:val="24"/>
          <w:szCs w:val="24"/>
          <w:lang w:eastAsia="en-US"/>
        </w:rPr>
      </w:pPr>
    </w:p>
    <w:p w14:paraId="74EBAB08" w14:textId="5EA2EAE7" w:rsidR="007A79CF" w:rsidRPr="007A7961" w:rsidRDefault="0092758C" w:rsidP="007A79CF">
      <w:pPr>
        <w:widowControl/>
        <w:autoSpaceDE/>
        <w:autoSpaceDN/>
        <w:adjustRightInd/>
        <w:jc w:val="both"/>
        <w:rPr>
          <w:rFonts w:ascii="Times New Roman" w:hAnsi="Times New Roman" w:cs="Times New Roman"/>
          <w:b/>
          <w:sz w:val="22"/>
          <w:szCs w:val="22"/>
          <w:u w:val="single"/>
        </w:rPr>
      </w:pPr>
      <w:r w:rsidRPr="007A7961">
        <w:rPr>
          <w:rFonts w:ascii="Times New Roman" w:hAnsi="Times New Roman" w:cs="Times New Roman"/>
          <w:b/>
          <w:sz w:val="22"/>
          <w:szCs w:val="22"/>
          <w:u w:val="single"/>
        </w:rPr>
        <w:t xml:space="preserve">İnş.1.1 </w:t>
      </w:r>
      <w:r w:rsidR="007E6649" w:rsidRPr="007E6649">
        <w:rPr>
          <w:rFonts w:ascii="Times New Roman" w:hAnsi="Times New Roman" w:cs="Times New Roman"/>
          <w:b/>
          <w:sz w:val="22"/>
          <w:szCs w:val="22"/>
          <w:u w:val="single"/>
        </w:rPr>
        <w:t xml:space="preserve">Akrilik tezgah sökülmesi (Mevcut </w:t>
      </w:r>
      <w:r w:rsidR="009575A4">
        <w:rPr>
          <w:rFonts w:ascii="Times New Roman" w:hAnsi="Times New Roman" w:cs="Times New Roman"/>
          <w:b/>
          <w:sz w:val="22"/>
          <w:szCs w:val="22"/>
          <w:u w:val="single"/>
        </w:rPr>
        <w:t xml:space="preserve">paslanmaz kutu </w:t>
      </w:r>
      <w:proofErr w:type="gramStart"/>
      <w:r w:rsidR="009575A4">
        <w:rPr>
          <w:rFonts w:ascii="Times New Roman" w:hAnsi="Times New Roman" w:cs="Times New Roman"/>
          <w:b/>
          <w:sz w:val="22"/>
          <w:szCs w:val="22"/>
          <w:u w:val="single"/>
        </w:rPr>
        <w:t>profil</w:t>
      </w:r>
      <w:proofErr w:type="gramEnd"/>
      <w:r w:rsidR="009575A4">
        <w:rPr>
          <w:rFonts w:ascii="Times New Roman" w:hAnsi="Times New Roman" w:cs="Times New Roman"/>
          <w:b/>
          <w:sz w:val="22"/>
          <w:szCs w:val="22"/>
          <w:u w:val="single"/>
        </w:rPr>
        <w:t xml:space="preserve"> </w:t>
      </w:r>
      <w:r w:rsidR="00070776">
        <w:rPr>
          <w:rFonts w:ascii="Times New Roman" w:hAnsi="Times New Roman" w:cs="Times New Roman"/>
          <w:b/>
          <w:sz w:val="22"/>
          <w:szCs w:val="22"/>
          <w:u w:val="single"/>
        </w:rPr>
        <w:t>taşıyıcı konstrüksiyon</w:t>
      </w:r>
      <w:r w:rsidR="00567627">
        <w:rPr>
          <w:rFonts w:ascii="Times New Roman" w:hAnsi="Times New Roman" w:cs="Times New Roman"/>
          <w:b/>
          <w:sz w:val="22"/>
          <w:szCs w:val="22"/>
          <w:u w:val="single"/>
        </w:rPr>
        <w:t>un</w:t>
      </w:r>
      <w:r w:rsidR="00070776">
        <w:rPr>
          <w:rFonts w:ascii="Times New Roman" w:hAnsi="Times New Roman" w:cs="Times New Roman"/>
          <w:b/>
          <w:sz w:val="22"/>
          <w:szCs w:val="22"/>
          <w:u w:val="single"/>
        </w:rPr>
        <w:t xml:space="preserve"> </w:t>
      </w:r>
      <w:r w:rsidR="009575A4">
        <w:rPr>
          <w:rFonts w:ascii="Times New Roman" w:hAnsi="Times New Roman" w:cs="Times New Roman"/>
          <w:b/>
          <w:sz w:val="22"/>
          <w:szCs w:val="22"/>
          <w:u w:val="single"/>
        </w:rPr>
        <w:t>korun</w:t>
      </w:r>
      <w:r w:rsidR="00567627">
        <w:rPr>
          <w:rFonts w:ascii="Times New Roman" w:hAnsi="Times New Roman" w:cs="Times New Roman"/>
          <w:b/>
          <w:sz w:val="22"/>
          <w:szCs w:val="22"/>
          <w:u w:val="single"/>
        </w:rPr>
        <w:t>ması</w:t>
      </w:r>
      <w:r w:rsidR="00DB423E">
        <w:rPr>
          <w:rFonts w:ascii="Times New Roman" w:hAnsi="Times New Roman" w:cs="Times New Roman"/>
          <w:b/>
          <w:sz w:val="22"/>
          <w:szCs w:val="22"/>
          <w:u w:val="single"/>
        </w:rPr>
        <w:t>, seramik lavabolar ve bataryaların ayrıca sökülmesi dahil</w:t>
      </w:r>
      <w:r w:rsidR="007E6649" w:rsidRPr="007E6649">
        <w:rPr>
          <w:rFonts w:ascii="Times New Roman" w:hAnsi="Times New Roman" w:cs="Times New Roman"/>
          <w:b/>
          <w:sz w:val="22"/>
          <w:szCs w:val="22"/>
          <w:u w:val="single"/>
        </w:rPr>
        <w:t>)</w:t>
      </w:r>
    </w:p>
    <w:p w14:paraId="619AE438" w14:textId="21A40857" w:rsidR="0092758C" w:rsidRPr="00FC7D68" w:rsidRDefault="0092758C" w:rsidP="0092758C">
      <w:pPr>
        <w:widowControl/>
        <w:autoSpaceDE/>
        <w:autoSpaceDN/>
        <w:adjustRightInd/>
        <w:jc w:val="both"/>
        <w:rPr>
          <w:rFonts w:ascii="Arial Narrow" w:hAnsi="Arial Narrow"/>
          <w:sz w:val="10"/>
          <w:szCs w:val="10"/>
        </w:rPr>
      </w:pPr>
    </w:p>
    <w:p w14:paraId="71A13BBB" w14:textId="51946747" w:rsidR="007E6649" w:rsidRPr="00FF1E00" w:rsidRDefault="007E6649" w:rsidP="007E6649">
      <w:pPr>
        <w:widowControl/>
        <w:autoSpaceDE/>
        <w:autoSpaceDN/>
        <w:adjustRightInd/>
        <w:jc w:val="both"/>
        <w:rPr>
          <w:rFonts w:ascii="Times New Roman" w:hAnsi="Times New Roman" w:cs="Times New Roman"/>
          <w:b/>
          <w:color w:val="000000" w:themeColor="text1"/>
          <w:sz w:val="30"/>
          <w:szCs w:val="30"/>
        </w:rPr>
      </w:pPr>
      <w:r>
        <w:rPr>
          <w:rFonts w:ascii="Times New Roman" w:hAnsi="Times New Roman" w:cs="Times New Roman"/>
          <w:bCs/>
          <w:sz w:val="22"/>
          <w:szCs w:val="22"/>
        </w:rPr>
        <w:t xml:space="preserve">Mevcutta bulunana akrilik tezgah kaplamasının, mevcut paslanmaz kutu profil konstrüksiyonu koruyarak sökülmesi </w:t>
      </w:r>
      <w:proofErr w:type="spellStart"/>
      <w:proofErr w:type="gramStart"/>
      <w:r>
        <w:rPr>
          <w:rFonts w:ascii="Times New Roman" w:hAnsi="Times New Roman" w:cs="Times New Roman"/>
          <w:bCs/>
          <w:sz w:val="22"/>
          <w:szCs w:val="22"/>
        </w:rPr>
        <w:t>için,</w:t>
      </w:r>
      <w:r w:rsidRPr="007A7961">
        <w:rPr>
          <w:rFonts w:ascii="Times New Roman" w:hAnsi="Times New Roman" w:cs="Times New Roman"/>
          <w:bCs/>
          <w:sz w:val="22"/>
          <w:szCs w:val="22"/>
        </w:rPr>
        <w:t>inşaat</w:t>
      </w:r>
      <w:proofErr w:type="spellEnd"/>
      <w:proofErr w:type="gramEnd"/>
      <w:r w:rsidRPr="007A7961">
        <w:rPr>
          <w:rFonts w:ascii="Times New Roman" w:hAnsi="Times New Roman" w:cs="Times New Roman"/>
          <w:bCs/>
          <w:sz w:val="22"/>
          <w:szCs w:val="22"/>
        </w:rPr>
        <w:t xml:space="preserve"> yerindeki yükleme, yatay ve düşey taşıma, her türlü işçilik, araç ve gereç giderleri, müteahhit genel giderleri ve kârı dâhil, 1 m² fiyatı</w:t>
      </w:r>
      <w:r>
        <w:rPr>
          <w:rFonts w:ascii="Times New Roman" w:hAnsi="Times New Roman" w:cs="Times New Roman"/>
          <w:bCs/>
          <w:sz w:val="22"/>
          <w:szCs w:val="22"/>
        </w:rPr>
        <w:t>dır.</w:t>
      </w:r>
    </w:p>
    <w:p w14:paraId="0261639C" w14:textId="517D5FC8" w:rsidR="007A79CF" w:rsidRPr="007A7961" w:rsidRDefault="007A79CF" w:rsidP="007A79CF">
      <w:pPr>
        <w:widowControl/>
        <w:autoSpaceDE/>
        <w:autoSpaceDN/>
        <w:adjustRightInd/>
        <w:jc w:val="both"/>
        <w:rPr>
          <w:rFonts w:ascii="Times New Roman" w:hAnsi="Times New Roman" w:cs="Times New Roman"/>
          <w:bCs/>
          <w:sz w:val="22"/>
          <w:szCs w:val="22"/>
        </w:rPr>
      </w:pPr>
    </w:p>
    <w:p w14:paraId="6115174A" w14:textId="37347B50" w:rsidR="0092758C" w:rsidRDefault="007A79CF" w:rsidP="007A79CF">
      <w:pPr>
        <w:keepNext/>
        <w:keepLines/>
        <w:rPr>
          <w:rFonts w:ascii="Times New Roman" w:hAnsi="Times New Roman" w:cs="Times New Roman"/>
          <w:b/>
          <w:color w:val="FF0000"/>
          <w:sz w:val="22"/>
          <w:szCs w:val="22"/>
          <w:lang w:val="x-none"/>
        </w:rPr>
      </w:pPr>
      <w:r w:rsidRPr="007A7961">
        <w:rPr>
          <w:rFonts w:ascii="Times New Roman" w:hAnsi="Times New Roman" w:cs="Times New Roman"/>
          <w:b/>
          <w:color w:val="FF0000"/>
          <w:sz w:val="22"/>
          <w:szCs w:val="22"/>
          <w:lang w:val="x-none"/>
        </w:rPr>
        <w:t>NOT</w:t>
      </w:r>
      <w:r w:rsidRPr="007A7961">
        <w:rPr>
          <w:rFonts w:ascii="Times New Roman" w:hAnsi="Times New Roman" w:cs="Times New Roman"/>
          <w:b/>
          <w:color w:val="FF0000"/>
          <w:sz w:val="22"/>
          <w:szCs w:val="22"/>
        </w:rPr>
        <w:t xml:space="preserve">-1) </w:t>
      </w:r>
      <w:r w:rsidRPr="007A7961">
        <w:rPr>
          <w:rFonts w:ascii="Times New Roman" w:hAnsi="Times New Roman" w:cs="Times New Roman"/>
          <w:b/>
          <w:color w:val="FF0000"/>
          <w:sz w:val="22"/>
          <w:szCs w:val="22"/>
          <w:lang w:val="x-none"/>
        </w:rPr>
        <w:t>Sökülen malzeme moloz olarak Üniversite dışına tüm masrafları yüklenicide kalmak şartıyla gönderilecektir.</w:t>
      </w:r>
    </w:p>
    <w:p w14:paraId="7E7E4647" w14:textId="064359D5" w:rsidR="00CF6601" w:rsidRPr="00CF6601" w:rsidRDefault="00CF6601" w:rsidP="00CF6601">
      <w:pPr>
        <w:keepNext/>
        <w:keepLines/>
        <w:rPr>
          <w:rFonts w:ascii="Times New Roman" w:hAnsi="Times New Roman" w:cs="Times New Roman"/>
          <w:b/>
          <w:color w:val="FF0000"/>
          <w:sz w:val="22"/>
          <w:szCs w:val="22"/>
        </w:rPr>
      </w:pPr>
      <w:r w:rsidRPr="007A7961">
        <w:rPr>
          <w:rFonts w:ascii="Times New Roman" w:hAnsi="Times New Roman" w:cs="Times New Roman"/>
          <w:b/>
          <w:color w:val="FF0000"/>
          <w:sz w:val="22"/>
          <w:szCs w:val="22"/>
          <w:lang w:val="x-none"/>
        </w:rPr>
        <w:t>NOT</w:t>
      </w:r>
      <w:r w:rsidRPr="007A7961">
        <w:rPr>
          <w:rFonts w:ascii="Times New Roman" w:hAnsi="Times New Roman" w:cs="Times New Roman"/>
          <w:b/>
          <w:color w:val="FF0000"/>
          <w:sz w:val="22"/>
          <w:szCs w:val="22"/>
        </w:rPr>
        <w:t>-</w:t>
      </w:r>
      <w:r>
        <w:rPr>
          <w:rFonts w:ascii="Times New Roman" w:hAnsi="Times New Roman" w:cs="Times New Roman"/>
          <w:b/>
          <w:color w:val="FF0000"/>
          <w:sz w:val="22"/>
          <w:szCs w:val="22"/>
        </w:rPr>
        <w:t>2</w:t>
      </w:r>
      <w:r w:rsidRPr="007A7961">
        <w:rPr>
          <w:rFonts w:ascii="Times New Roman" w:hAnsi="Times New Roman" w:cs="Times New Roman"/>
          <w:b/>
          <w:color w:val="FF0000"/>
          <w:sz w:val="22"/>
          <w:szCs w:val="22"/>
        </w:rPr>
        <w:t xml:space="preserve">) </w:t>
      </w:r>
      <w:r>
        <w:rPr>
          <w:rFonts w:ascii="Times New Roman" w:hAnsi="Times New Roman" w:cs="Times New Roman"/>
          <w:b/>
          <w:color w:val="FF0000"/>
          <w:sz w:val="22"/>
          <w:szCs w:val="22"/>
        </w:rPr>
        <w:t xml:space="preserve">Mevcut seramik lavabo ve bataryalar sağlam şekilde sökülecek ve yeni tezgahta kullanılmak üzere istiflenip </w:t>
      </w:r>
      <w:r w:rsidR="00292BD5">
        <w:rPr>
          <w:rFonts w:ascii="Times New Roman" w:hAnsi="Times New Roman" w:cs="Times New Roman"/>
          <w:b/>
          <w:color w:val="FF0000"/>
          <w:sz w:val="22"/>
          <w:szCs w:val="22"/>
        </w:rPr>
        <w:t>muhafaza edilecektir</w:t>
      </w:r>
      <w:r>
        <w:rPr>
          <w:rFonts w:ascii="Times New Roman" w:hAnsi="Times New Roman" w:cs="Times New Roman"/>
          <w:b/>
          <w:color w:val="FF0000"/>
          <w:sz w:val="22"/>
          <w:szCs w:val="22"/>
        </w:rPr>
        <w:t>.</w:t>
      </w:r>
      <w:r w:rsidR="00292BD5">
        <w:rPr>
          <w:rFonts w:ascii="Times New Roman" w:hAnsi="Times New Roman" w:cs="Times New Roman"/>
          <w:b/>
          <w:color w:val="FF0000"/>
          <w:sz w:val="22"/>
          <w:szCs w:val="22"/>
        </w:rPr>
        <w:t xml:space="preserve"> Söküm ve muhafaza esnasında zarar görecek batarya ve lavabodan yüklenici sorumludur ve yeni</w:t>
      </w:r>
      <w:r w:rsidR="00ED6330">
        <w:rPr>
          <w:rFonts w:ascii="Times New Roman" w:hAnsi="Times New Roman" w:cs="Times New Roman"/>
          <w:b/>
          <w:color w:val="FF0000"/>
          <w:sz w:val="22"/>
          <w:szCs w:val="22"/>
        </w:rPr>
        <w:t>lerini</w:t>
      </w:r>
      <w:r w:rsidR="00292BD5">
        <w:rPr>
          <w:rFonts w:ascii="Times New Roman" w:hAnsi="Times New Roman" w:cs="Times New Roman"/>
          <w:b/>
          <w:color w:val="FF0000"/>
          <w:sz w:val="22"/>
          <w:szCs w:val="22"/>
        </w:rPr>
        <w:t xml:space="preserve"> temin etmek zorundadır.</w:t>
      </w:r>
    </w:p>
    <w:p w14:paraId="3E747A28" w14:textId="77777777" w:rsidR="00172288" w:rsidRDefault="00172288" w:rsidP="007A79CF">
      <w:pPr>
        <w:keepNext/>
        <w:keepLines/>
        <w:rPr>
          <w:rFonts w:ascii="Times New Roman" w:hAnsi="Times New Roman" w:cs="Times New Roman"/>
          <w:b/>
          <w:color w:val="FF0000"/>
          <w:sz w:val="22"/>
          <w:szCs w:val="22"/>
          <w:lang w:val="x-none"/>
        </w:rPr>
      </w:pPr>
    </w:p>
    <w:p w14:paraId="7A46A483" w14:textId="3EC4F439" w:rsidR="007A7961" w:rsidRPr="007A7961" w:rsidRDefault="007A7961" w:rsidP="007A79CF">
      <w:pPr>
        <w:keepNext/>
        <w:keepLines/>
        <w:rPr>
          <w:rFonts w:ascii="Times New Roman" w:hAnsi="Times New Roman" w:cs="Times New Roman"/>
          <w:b/>
          <w:sz w:val="22"/>
          <w:szCs w:val="22"/>
          <w:u w:val="single"/>
        </w:rPr>
      </w:pPr>
      <w:r>
        <w:rPr>
          <w:rFonts w:ascii="Times New Roman" w:hAnsi="Times New Roman" w:cs="Times New Roman"/>
          <w:b/>
          <w:sz w:val="22"/>
          <w:szCs w:val="22"/>
          <w:u w:val="single"/>
        </w:rPr>
        <w:t xml:space="preserve">İnş.1.2 </w:t>
      </w:r>
      <w:r w:rsidR="00172288" w:rsidRPr="00172288">
        <w:rPr>
          <w:rFonts w:ascii="Times New Roman" w:hAnsi="Times New Roman" w:cs="Times New Roman"/>
          <w:b/>
          <w:sz w:val="22"/>
          <w:szCs w:val="22"/>
          <w:u w:val="single"/>
        </w:rPr>
        <w:t xml:space="preserve">Islak </w:t>
      </w:r>
      <w:proofErr w:type="gramStart"/>
      <w:r w:rsidR="00172288" w:rsidRPr="00172288">
        <w:rPr>
          <w:rFonts w:ascii="Times New Roman" w:hAnsi="Times New Roman" w:cs="Times New Roman"/>
          <w:b/>
          <w:sz w:val="22"/>
          <w:szCs w:val="22"/>
          <w:u w:val="single"/>
        </w:rPr>
        <w:t>Mekanlarda</w:t>
      </w:r>
      <w:proofErr w:type="gramEnd"/>
      <w:r w:rsidR="00172288" w:rsidRPr="00172288">
        <w:rPr>
          <w:rFonts w:ascii="Times New Roman" w:hAnsi="Times New Roman" w:cs="Times New Roman"/>
          <w:b/>
          <w:sz w:val="22"/>
          <w:szCs w:val="22"/>
          <w:u w:val="single"/>
        </w:rPr>
        <w:t xml:space="preserve"> 13 mm kal. Akrilik Döküm Lavabo Tezgahı Yapılması (60 cm genişliğine kadar / 5 cm </w:t>
      </w:r>
      <w:proofErr w:type="spellStart"/>
      <w:r w:rsidR="00172288" w:rsidRPr="00172288">
        <w:rPr>
          <w:rFonts w:ascii="Times New Roman" w:hAnsi="Times New Roman" w:cs="Times New Roman"/>
          <w:b/>
          <w:sz w:val="22"/>
          <w:szCs w:val="22"/>
          <w:u w:val="single"/>
        </w:rPr>
        <w:t>Süpürgelikli</w:t>
      </w:r>
      <w:proofErr w:type="spellEnd"/>
      <w:r w:rsidR="00172288" w:rsidRPr="00172288">
        <w:rPr>
          <w:rFonts w:ascii="Times New Roman" w:hAnsi="Times New Roman" w:cs="Times New Roman"/>
          <w:b/>
          <w:sz w:val="22"/>
          <w:szCs w:val="22"/>
          <w:u w:val="single"/>
        </w:rPr>
        <w:t xml:space="preserve"> &amp; </w:t>
      </w:r>
      <w:r w:rsidR="00F57605">
        <w:rPr>
          <w:rFonts w:ascii="Times New Roman" w:hAnsi="Times New Roman" w:cs="Times New Roman"/>
          <w:b/>
          <w:sz w:val="22"/>
          <w:szCs w:val="22"/>
          <w:u w:val="single"/>
        </w:rPr>
        <w:t>40</w:t>
      </w:r>
      <w:r w:rsidR="00172288" w:rsidRPr="00172288">
        <w:rPr>
          <w:rFonts w:ascii="Times New Roman" w:hAnsi="Times New Roman" w:cs="Times New Roman"/>
          <w:b/>
          <w:sz w:val="22"/>
          <w:szCs w:val="22"/>
          <w:u w:val="single"/>
        </w:rPr>
        <w:t xml:space="preserve"> cm Ön Alın Kaplamalı / Mevcut konstrüksiyona yapılacak ek 40x40x2 mm Paslanmaz Çelik Taşıyıcı Konstrüksiyon</w:t>
      </w:r>
      <w:r w:rsidR="000B5584">
        <w:rPr>
          <w:rFonts w:ascii="Times New Roman" w:hAnsi="Times New Roman" w:cs="Times New Roman"/>
          <w:b/>
          <w:sz w:val="22"/>
          <w:szCs w:val="22"/>
          <w:u w:val="single"/>
        </w:rPr>
        <w:t>, idare malı lavabo ve bataryaların yerine tekrar montajı</w:t>
      </w:r>
      <w:r w:rsidR="00172288" w:rsidRPr="00172288">
        <w:rPr>
          <w:rFonts w:ascii="Times New Roman" w:hAnsi="Times New Roman" w:cs="Times New Roman"/>
          <w:b/>
          <w:sz w:val="22"/>
          <w:szCs w:val="22"/>
          <w:u w:val="single"/>
        </w:rPr>
        <w:t xml:space="preserve"> </w:t>
      </w:r>
      <w:proofErr w:type="gramStart"/>
      <w:r w:rsidR="00172288" w:rsidRPr="00172288">
        <w:rPr>
          <w:rFonts w:ascii="Times New Roman" w:hAnsi="Times New Roman" w:cs="Times New Roman"/>
          <w:b/>
          <w:sz w:val="22"/>
          <w:szCs w:val="22"/>
          <w:u w:val="single"/>
        </w:rPr>
        <w:t>dahil</w:t>
      </w:r>
      <w:proofErr w:type="gramEnd"/>
      <w:r w:rsidR="00172288" w:rsidRPr="00172288">
        <w:rPr>
          <w:rFonts w:ascii="Times New Roman" w:hAnsi="Times New Roman" w:cs="Times New Roman"/>
          <w:b/>
          <w:sz w:val="22"/>
          <w:szCs w:val="22"/>
          <w:u w:val="single"/>
        </w:rPr>
        <w:t xml:space="preserve"> )</w:t>
      </w:r>
    </w:p>
    <w:p w14:paraId="567CE94D" w14:textId="77777777" w:rsidR="0092758C" w:rsidRPr="00FC7D68" w:rsidRDefault="0092758C" w:rsidP="009F7A4B">
      <w:pPr>
        <w:widowControl/>
        <w:autoSpaceDE/>
        <w:autoSpaceDN/>
        <w:adjustRightInd/>
        <w:jc w:val="both"/>
        <w:rPr>
          <w:rFonts w:ascii="Times New Roman" w:hAnsi="Times New Roman" w:cs="Times New Roman"/>
          <w:b/>
          <w:sz w:val="10"/>
          <w:szCs w:val="10"/>
          <w:u w:val="single"/>
        </w:rPr>
      </w:pPr>
    </w:p>
    <w:p w14:paraId="4EBDBD68" w14:textId="22BEF742" w:rsidR="00EB0590" w:rsidRDefault="00EB0590" w:rsidP="00EB0590">
      <w:pPr>
        <w:jc w:val="both"/>
        <w:rPr>
          <w:rFonts w:ascii="Times New Roman" w:hAnsi="Times New Roman" w:cs="Times New Roman"/>
          <w:bCs/>
          <w:sz w:val="22"/>
          <w:szCs w:val="22"/>
        </w:rPr>
      </w:pPr>
      <w:r w:rsidRPr="00CA3790">
        <w:rPr>
          <w:rFonts w:ascii="Times New Roman" w:hAnsi="Times New Roman" w:cs="Times New Roman"/>
          <w:bCs/>
          <w:sz w:val="22"/>
          <w:szCs w:val="22"/>
        </w:rPr>
        <w:t xml:space="preserve">Projesine ve detay resimlerine uygun ( 60 cm genişliğine kadar / 5 cm </w:t>
      </w:r>
      <w:proofErr w:type="spellStart"/>
      <w:r w:rsidRPr="00CA3790">
        <w:rPr>
          <w:rFonts w:ascii="Times New Roman" w:hAnsi="Times New Roman" w:cs="Times New Roman"/>
          <w:bCs/>
          <w:sz w:val="22"/>
          <w:szCs w:val="22"/>
        </w:rPr>
        <w:t>süpürgelikli</w:t>
      </w:r>
      <w:proofErr w:type="spellEnd"/>
      <w:r w:rsidRPr="00CA3790">
        <w:rPr>
          <w:rFonts w:ascii="Times New Roman" w:hAnsi="Times New Roman" w:cs="Times New Roman"/>
          <w:bCs/>
          <w:sz w:val="22"/>
          <w:szCs w:val="22"/>
        </w:rPr>
        <w:t xml:space="preserve"> / </w:t>
      </w:r>
      <w:r w:rsidR="00CA3790">
        <w:rPr>
          <w:rFonts w:ascii="Times New Roman" w:hAnsi="Times New Roman" w:cs="Times New Roman"/>
          <w:bCs/>
          <w:sz w:val="22"/>
          <w:szCs w:val="22"/>
        </w:rPr>
        <w:t>40</w:t>
      </w:r>
      <w:r w:rsidR="00B34A84">
        <w:rPr>
          <w:rFonts w:ascii="Times New Roman" w:hAnsi="Times New Roman" w:cs="Times New Roman"/>
          <w:bCs/>
          <w:sz w:val="22"/>
          <w:szCs w:val="22"/>
        </w:rPr>
        <w:t xml:space="preserve"> cm ön alın kaplamalı</w:t>
      </w:r>
      <w:r w:rsidRPr="00CA3790">
        <w:rPr>
          <w:rFonts w:ascii="Times New Roman" w:hAnsi="Times New Roman" w:cs="Times New Roman"/>
          <w:bCs/>
          <w:sz w:val="22"/>
          <w:szCs w:val="22"/>
        </w:rPr>
        <w:t>) 13 mm kalınlığında akrilik döküm tezgahın (</w:t>
      </w:r>
      <w:proofErr w:type="spellStart"/>
      <w:r w:rsidRPr="00CA3790">
        <w:rPr>
          <w:rFonts w:ascii="Times New Roman" w:hAnsi="Times New Roman" w:cs="Times New Roman"/>
          <w:bCs/>
          <w:sz w:val="22"/>
          <w:szCs w:val="22"/>
        </w:rPr>
        <w:t>solid</w:t>
      </w:r>
      <w:proofErr w:type="spellEnd"/>
      <w:r w:rsidRPr="00CA3790">
        <w:rPr>
          <w:rFonts w:ascii="Times New Roman" w:hAnsi="Times New Roman" w:cs="Times New Roman"/>
          <w:bCs/>
          <w:sz w:val="22"/>
          <w:szCs w:val="22"/>
        </w:rPr>
        <w:t xml:space="preserve"> </w:t>
      </w:r>
      <w:proofErr w:type="spellStart"/>
      <w:r w:rsidRPr="00CA3790">
        <w:rPr>
          <w:rFonts w:ascii="Times New Roman" w:hAnsi="Times New Roman" w:cs="Times New Roman"/>
          <w:bCs/>
          <w:sz w:val="22"/>
          <w:szCs w:val="22"/>
        </w:rPr>
        <w:t>surface</w:t>
      </w:r>
      <w:proofErr w:type="spellEnd"/>
      <w:r w:rsidRPr="00CA3790">
        <w:rPr>
          <w:rFonts w:ascii="Times New Roman" w:hAnsi="Times New Roman" w:cs="Times New Roman"/>
          <w:bCs/>
          <w:sz w:val="22"/>
          <w:szCs w:val="22"/>
        </w:rPr>
        <w:t xml:space="preserve">) hazırlanması, </w:t>
      </w:r>
      <w:r w:rsidR="00CA3790">
        <w:rPr>
          <w:rFonts w:ascii="Times New Roman" w:hAnsi="Times New Roman" w:cs="Times New Roman"/>
          <w:bCs/>
          <w:sz w:val="22"/>
          <w:szCs w:val="22"/>
        </w:rPr>
        <w:t xml:space="preserve">mevcut </w:t>
      </w:r>
      <w:r w:rsidRPr="00CA3790">
        <w:rPr>
          <w:rFonts w:ascii="Times New Roman" w:hAnsi="Times New Roman" w:cs="Times New Roman"/>
          <w:bCs/>
          <w:sz w:val="22"/>
          <w:szCs w:val="22"/>
        </w:rPr>
        <w:t xml:space="preserve">40x40x2 mm ebatlarında paslanmaz çelik profillerden hazırlanmış taşıyıcı </w:t>
      </w:r>
      <w:proofErr w:type="gramStart"/>
      <w:r w:rsidRPr="00CA3790">
        <w:rPr>
          <w:rFonts w:ascii="Times New Roman" w:hAnsi="Times New Roman" w:cs="Times New Roman"/>
          <w:bCs/>
          <w:sz w:val="22"/>
          <w:szCs w:val="22"/>
        </w:rPr>
        <w:t>konstrüksiyon</w:t>
      </w:r>
      <w:proofErr w:type="gramEnd"/>
      <w:r w:rsidRPr="00CA3790">
        <w:rPr>
          <w:rFonts w:ascii="Times New Roman" w:hAnsi="Times New Roman" w:cs="Times New Roman"/>
          <w:bCs/>
          <w:sz w:val="22"/>
          <w:szCs w:val="22"/>
        </w:rPr>
        <w:t xml:space="preserve"> üzerine</w:t>
      </w:r>
      <w:r w:rsidR="00CA3790">
        <w:rPr>
          <w:rFonts w:ascii="Times New Roman" w:hAnsi="Times New Roman" w:cs="Times New Roman"/>
          <w:bCs/>
          <w:sz w:val="22"/>
          <w:szCs w:val="22"/>
        </w:rPr>
        <w:t xml:space="preserve"> projesinde gösterildiği şekilde ek 40x40x</w:t>
      </w:r>
      <w:r w:rsidR="000B3BC8">
        <w:rPr>
          <w:rFonts w:ascii="Times New Roman" w:hAnsi="Times New Roman" w:cs="Times New Roman"/>
          <w:bCs/>
          <w:sz w:val="22"/>
          <w:szCs w:val="22"/>
        </w:rPr>
        <w:t>2</w:t>
      </w:r>
      <w:r w:rsidR="00CA3790">
        <w:rPr>
          <w:rFonts w:ascii="Times New Roman" w:hAnsi="Times New Roman" w:cs="Times New Roman"/>
          <w:bCs/>
          <w:sz w:val="22"/>
          <w:szCs w:val="22"/>
        </w:rPr>
        <w:t xml:space="preserve">mm paslanmaz profil </w:t>
      </w:r>
      <w:r w:rsidRPr="00CA3790">
        <w:rPr>
          <w:rFonts w:ascii="Times New Roman" w:hAnsi="Times New Roman" w:cs="Times New Roman"/>
          <w:bCs/>
          <w:sz w:val="22"/>
          <w:szCs w:val="22"/>
        </w:rPr>
        <w:t>montajı</w:t>
      </w:r>
      <w:r w:rsidR="00DB6021">
        <w:rPr>
          <w:rFonts w:ascii="Times New Roman" w:hAnsi="Times New Roman" w:cs="Times New Roman"/>
          <w:bCs/>
          <w:sz w:val="22"/>
          <w:szCs w:val="22"/>
        </w:rPr>
        <w:t>, mevcut lavabo ve bataryaların montajı</w:t>
      </w:r>
      <w:r w:rsidRPr="00CA3790">
        <w:rPr>
          <w:rFonts w:ascii="Times New Roman" w:hAnsi="Times New Roman" w:cs="Times New Roman"/>
          <w:bCs/>
          <w:sz w:val="22"/>
          <w:szCs w:val="22"/>
        </w:rPr>
        <w:t xml:space="preserve"> için gerekli her türlü malzeme, işçilik, taşımalar, yükleme-boşaltma, alet edevat giderleri, nakliye, müteahhit karı ve genel giderler dahil 1mt fiyatıdır.</w:t>
      </w:r>
    </w:p>
    <w:p w14:paraId="0D93EFDE" w14:textId="77777777" w:rsidR="00CA3790" w:rsidRPr="00CA3790" w:rsidRDefault="00CA3790" w:rsidP="00EB0590">
      <w:pPr>
        <w:jc w:val="both"/>
        <w:rPr>
          <w:rFonts w:ascii="Times New Roman" w:hAnsi="Times New Roman" w:cs="Times New Roman"/>
          <w:bCs/>
          <w:sz w:val="22"/>
          <w:szCs w:val="22"/>
        </w:rPr>
      </w:pPr>
    </w:p>
    <w:p w14:paraId="60182163" w14:textId="34E037D8" w:rsidR="00EB0590" w:rsidRDefault="00EB0590" w:rsidP="00EB0590">
      <w:pPr>
        <w:jc w:val="both"/>
        <w:rPr>
          <w:rFonts w:ascii="Times New Roman" w:hAnsi="Times New Roman" w:cs="Times New Roman"/>
          <w:b/>
          <w:color w:val="FF0000"/>
          <w:sz w:val="22"/>
          <w:szCs w:val="22"/>
          <w:lang w:val="x-none"/>
        </w:rPr>
      </w:pPr>
      <w:r w:rsidRPr="00CA3790">
        <w:rPr>
          <w:rFonts w:ascii="Times New Roman" w:hAnsi="Times New Roman" w:cs="Times New Roman"/>
          <w:b/>
          <w:color w:val="FF0000"/>
          <w:sz w:val="22"/>
          <w:szCs w:val="22"/>
          <w:lang w:val="x-none"/>
        </w:rPr>
        <w:t>NOT: 1) Uygulanacak malze</w:t>
      </w:r>
      <w:bookmarkStart w:id="0" w:name="_GoBack"/>
      <w:bookmarkEnd w:id="0"/>
      <w:r w:rsidRPr="00CA3790">
        <w:rPr>
          <w:rFonts w:ascii="Times New Roman" w:hAnsi="Times New Roman" w:cs="Times New Roman"/>
          <w:b/>
          <w:color w:val="FF0000"/>
          <w:sz w:val="22"/>
          <w:szCs w:val="22"/>
          <w:lang w:val="x-none"/>
        </w:rPr>
        <w:t>menin bir örneği imalat öncesi idareye sunulacak, idare tarafından onayı verilen malzemeler imalatta kullanılacaktır.</w:t>
      </w:r>
    </w:p>
    <w:p w14:paraId="18CB3A21" w14:textId="12B0180A" w:rsidR="00A51A14" w:rsidRPr="00A51A14" w:rsidRDefault="00A51A14" w:rsidP="00EB0590">
      <w:pPr>
        <w:jc w:val="both"/>
        <w:rPr>
          <w:rFonts w:ascii="Times New Roman" w:hAnsi="Times New Roman" w:cs="Times New Roman"/>
          <w:b/>
          <w:color w:val="FF0000"/>
          <w:sz w:val="22"/>
          <w:szCs w:val="22"/>
        </w:rPr>
      </w:pPr>
      <w:r>
        <w:rPr>
          <w:rFonts w:ascii="Times New Roman" w:hAnsi="Times New Roman" w:cs="Times New Roman"/>
          <w:b/>
          <w:color w:val="FF0000"/>
          <w:sz w:val="22"/>
          <w:szCs w:val="22"/>
        </w:rPr>
        <w:t>NOT-2) Tezgah</w:t>
      </w:r>
      <w:r w:rsidR="00D42B3E">
        <w:rPr>
          <w:rFonts w:ascii="Times New Roman" w:hAnsi="Times New Roman" w:cs="Times New Roman"/>
          <w:b/>
          <w:color w:val="FF0000"/>
          <w:sz w:val="22"/>
          <w:szCs w:val="22"/>
        </w:rPr>
        <w:t>,</w:t>
      </w:r>
      <w:r>
        <w:rPr>
          <w:rFonts w:ascii="Times New Roman" w:hAnsi="Times New Roman" w:cs="Times New Roman"/>
          <w:b/>
          <w:color w:val="FF0000"/>
          <w:sz w:val="22"/>
          <w:szCs w:val="22"/>
        </w:rPr>
        <w:t xml:space="preserve"> alnıyla birlikte atölyede birleştirilmiş olarak sahaya tek parça getirilip taşıyıcı </w:t>
      </w:r>
      <w:proofErr w:type="gramStart"/>
      <w:r>
        <w:rPr>
          <w:rFonts w:ascii="Times New Roman" w:hAnsi="Times New Roman" w:cs="Times New Roman"/>
          <w:b/>
          <w:color w:val="FF0000"/>
          <w:sz w:val="22"/>
          <w:szCs w:val="22"/>
        </w:rPr>
        <w:t>konstrüksiyon</w:t>
      </w:r>
      <w:proofErr w:type="gramEnd"/>
      <w:r>
        <w:rPr>
          <w:rFonts w:ascii="Times New Roman" w:hAnsi="Times New Roman" w:cs="Times New Roman"/>
          <w:b/>
          <w:color w:val="FF0000"/>
          <w:sz w:val="22"/>
          <w:szCs w:val="22"/>
        </w:rPr>
        <w:t xml:space="preserve"> üzerine monte edilecektir. </w:t>
      </w:r>
      <w:proofErr w:type="spellStart"/>
      <w:r>
        <w:rPr>
          <w:rFonts w:ascii="Times New Roman" w:hAnsi="Times New Roman" w:cs="Times New Roman"/>
          <w:b/>
          <w:color w:val="FF0000"/>
          <w:sz w:val="22"/>
          <w:szCs w:val="22"/>
        </w:rPr>
        <w:t>Süpürgerlik</w:t>
      </w:r>
      <w:proofErr w:type="spellEnd"/>
      <w:r>
        <w:rPr>
          <w:rFonts w:ascii="Times New Roman" w:hAnsi="Times New Roman" w:cs="Times New Roman"/>
          <w:b/>
          <w:color w:val="FF0000"/>
          <w:sz w:val="22"/>
          <w:szCs w:val="22"/>
        </w:rPr>
        <w:t xml:space="preserve"> montajı yerinde yapılabilir.</w:t>
      </w:r>
    </w:p>
    <w:p w14:paraId="56107F2E" w14:textId="710AD00D" w:rsidR="0030772F" w:rsidRDefault="0030772F" w:rsidP="0030772F">
      <w:pPr>
        <w:keepNext/>
        <w:keepLines/>
        <w:rPr>
          <w:rFonts w:ascii="Times New Roman" w:hAnsi="Times New Roman" w:cs="Times New Roman"/>
          <w:b/>
          <w:color w:val="FF0000"/>
          <w:sz w:val="22"/>
          <w:szCs w:val="22"/>
        </w:rPr>
      </w:pPr>
      <w:r w:rsidRPr="007A7961">
        <w:rPr>
          <w:rFonts w:ascii="Times New Roman" w:hAnsi="Times New Roman" w:cs="Times New Roman"/>
          <w:b/>
          <w:color w:val="FF0000"/>
          <w:sz w:val="22"/>
          <w:szCs w:val="22"/>
          <w:lang w:val="x-none"/>
        </w:rPr>
        <w:t>NOT</w:t>
      </w:r>
      <w:r w:rsidRPr="007A7961">
        <w:rPr>
          <w:rFonts w:ascii="Times New Roman" w:hAnsi="Times New Roman" w:cs="Times New Roman"/>
          <w:b/>
          <w:color w:val="FF0000"/>
          <w:sz w:val="22"/>
          <w:szCs w:val="22"/>
        </w:rPr>
        <w:t>-</w:t>
      </w:r>
      <w:r>
        <w:rPr>
          <w:rFonts w:ascii="Times New Roman" w:hAnsi="Times New Roman" w:cs="Times New Roman"/>
          <w:b/>
          <w:color w:val="FF0000"/>
          <w:sz w:val="22"/>
          <w:szCs w:val="22"/>
        </w:rPr>
        <w:t>2</w:t>
      </w:r>
      <w:r w:rsidRPr="007A7961">
        <w:rPr>
          <w:rFonts w:ascii="Times New Roman" w:hAnsi="Times New Roman" w:cs="Times New Roman"/>
          <w:b/>
          <w:color w:val="FF0000"/>
          <w:sz w:val="22"/>
          <w:szCs w:val="22"/>
        </w:rPr>
        <w:t>)</w:t>
      </w:r>
      <w:r>
        <w:rPr>
          <w:rFonts w:ascii="Times New Roman" w:hAnsi="Times New Roman" w:cs="Times New Roman"/>
          <w:b/>
          <w:color w:val="FF0000"/>
          <w:sz w:val="22"/>
          <w:szCs w:val="22"/>
        </w:rPr>
        <w:t xml:space="preserve"> Projesinde gösteri</w:t>
      </w:r>
      <w:r w:rsidR="009531D5">
        <w:rPr>
          <w:rFonts w:ascii="Times New Roman" w:hAnsi="Times New Roman" w:cs="Times New Roman"/>
          <w:b/>
          <w:color w:val="FF0000"/>
          <w:sz w:val="22"/>
          <w:szCs w:val="22"/>
        </w:rPr>
        <w:t>l</w:t>
      </w:r>
      <w:r>
        <w:rPr>
          <w:rFonts w:ascii="Times New Roman" w:hAnsi="Times New Roman" w:cs="Times New Roman"/>
          <w:b/>
          <w:color w:val="FF0000"/>
          <w:sz w:val="22"/>
          <w:szCs w:val="22"/>
        </w:rPr>
        <w:t>diği şekilde mevcut kutu profil taşıyıcıya ek olarak paslanmaz kutu profil montajı yapılacak ve tezgah ön alnı desteklenecektir.</w:t>
      </w:r>
    </w:p>
    <w:p w14:paraId="1186D33A" w14:textId="13D0DC20" w:rsidR="00DB6021" w:rsidRPr="00FC7D68" w:rsidRDefault="00DB6021" w:rsidP="00DB6021">
      <w:pPr>
        <w:keepNext/>
        <w:keepLines/>
        <w:rPr>
          <w:rFonts w:ascii="Times New Roman" w:hAnsi="Times New Roman" w:cs="Times New Roman"/>
          <w:b/>
          <w:color w:val="FF0000"/>
          <w:sz w:val="18"/>
          <w:szCs w:val="18"/>
        </w:rPr>
      </w:pPr>
      <w:r w:rsidRPr="007A7961">
        <w:rPr>
          <w:rFonts w:ascii="Times New Roman" w:hAnsi="Times New Roman" w:cs="Times New Roman"/>
          <w:b/>
          <w:color w:val="FF0000"/>
          <w:sz w:val="22"/>
          <w:szCs w:val="22"/>
          <w:lang w:val="x-none"/>
        </w:rPr>
        <w:t>NOT</w:t>
      </w:r>
      <w:r w:rsidRPr="007A7961">
        <w:rPr>
          <w:rFonts w:ascii="Times New Roman" w:hAnsi="Times New Roman" w:cs="Times New Roman"/>
          <w:b/>
          <w:color w:val="FF0000"/>
          <w:sz w:val="22"/>
          <w:szCs w:val="22"/>
        </w:rPr>
        <w:t>-</w:t>
      </w:r>
      <w:r>
        <w:rPr>
          <w:rFonts w:ascii="Times New Roman" w:hAnsi="Times New Roman" w:cs="Times New Roman"/>
          <w:b/>
          <w:color w:val="FF0000"/>
          <w:sz w:val="22"/>
          <w:szCs w:val="22"/>
        </w:rPr>
        <w:t>3</w:t>
      </w:r>
      <w:r w:rsidRPr="007A7961">
        <w:rPr>
          <w:rFonts w:ascii="Times New Roman" w:hAnsi="Times New Roman" w:cs="Times New Roman"/>
          <w:b/>
          <w:color w:val="FF0000"/>
          <w:sz w:val="22"/>
          <w:szCs w:val="22"/>
        </w:rPr>
        <w:t>)</w:t>
      </w:r>
      <w:r>
        <w:rPr>
          <w:rFonts w:ascii="Times New Roman" w:hAnsi="Times New Roman" w:cs="Times New Roman"/>
          <w:b/>
          <w:color w:val="FF0000"/>
          <w:sz w:val="22"/>
          <w:szCs w:val="22"/>
        </w:rPr>
        <w:t xml:space="preserve"> </w:t>
      </w:r>
      <w:r w:rsidR="009057B5">
        <w:rPr>
          <w:rFonts w:ascii="Times New Roman" w:hAnsi="Times New Roman" w:cs="Times New Roman"/>
          <w:b/>
          <w:color w:val="FF0000"/>
          <w:sz w:val="22"/>
          <w:szCs w:val="22"/>
        </w:rPr>
        <w:t>M</w:t>
      </w:r>
      <w:r w:rsidR="000B5584">
        <w:rPr>
          <w:rFonts w:ascii="Times New Roman" w:hAnsi="Times New Roman" w:cs="Times New Roman"/>
          <w:b/>
          <w:color w:val="FF0000"/>
          <w:sz w:val="22"/>
          <w:szCs w:val="22"/>
        </w:rPr>
        <w:t xml:space="preserve">uhafaza edilen </w:t>
      </w:r>
      <w:r w:rsidR="009057B5">
        <w:rPr>
          <w:rFonts w:ascii="Times New Roman" w:hAnsi="Times New Roman" w:cs="Times New Roman"/>
          <w:b/>
          <w:color w:val="FF0000"/>
          <w:sz w:val="22"/>
          <w:szCs w:val="22"/>
        </w:rPr>
        <w:t>idare malı</w:t>
      </w:r>
      <w:r w:rsidR="000B5584">
        <w:rPr>
          <w:rFonts w:ascii="Times New Roman" w:hAnsi="Times New Roman" w:cs="Times New Roman"/>
          <w:b/>
          <w:color w:val="FF0000"/>
          <w:sz w:val="22"/>
          <w:szCs w:val="22"/>
        </w:rPr>
        <w:t xml:space="preserve"> lavabo ve bataryaların yerine montajı bu pozdan ödenmektedir.</w:t>
      </w:r>
    </w:p>
    <w:p w14:paraId="46DC6E78" w14:textId="77777777" w:rsidR="00DB6021" w:rsidRPr="00FC7D68" w:rsidRDefault="00DB6021" w:rsidP="0030772F">
      <w:pPr>
        <w:keepNext/>
        <w:keepLines/>
        <w:rPr>
          <w:rFonts w:ascii="Times New Roman" w:hAnsi="Times New Roman" w:cs="Times New Roman"/>
          <w:b/>
          <w:color w:val="FF0000"/>
          <w:sz w:val="18"/>
          <w:szCs w:val="18"/>
        </w:rPr>
      </w:pPr>
    </w:p>
    <w:p w14:paraId="564A7721" w14:textId="77777777" w:rsidR="00C0722D" w:rsidRPr="00FC7D68" w:rsidRDefault="00C0722D" w:rsidP="00C0722D">
      <w:pPr>
        <w:widowControl/>
        <w:autoSpaceDE/>
        <w:autoSpaceDN/>
        <w:adjustRightInd/>
        <w:jc w:val="both"/>
        <w:rPr>
          <w:rFonts w:ascii="Times New Roman" w:hAnsi="Times New Roman" w:cs="Times New Roman"/>
          <w:b/>
          <w:sz w:val="18"/>
          <w:szCs w:val="18"/>
          <w:u w:val="single"/>
        </w:rPr>
      </w:pPr>
    </w:p>
    <w:p w14:paraId="0840E65D" w14:textId="65BC2B30" w:rsidR="001B19EB" w:rsidRDefault="001B19EB" w:rsidP="001B19EB">
      <w:pPr>
        <w:widowControl/>
        <w:autoSpaceDE/>
        <w:autoSpaceDN/>
        <w:adjustRightInd/>
        <w:jc w:val="both"/>
        <w:rPr>
          <w:rFonts w:ascii="Times New Roman" w:hAnsi="Times New Roman" w:cs="Times New Roman"/>
          <w:b/>
          <w:sz w:val="22"/>
          <w:szCs w:val="22"/>
          <w:u w:val="single"/>
        </w:rPr>
      </w:pPr>
      <w:r>
        <w:rPr>
          <w:rFonts w:ascii="Times New Roman" w:hAnsi="Times New Roman" w:cs="Times New Roman"/>
          <w:b/>
          <w:sz w:val="22"/>
          <w:szCs w:val="22"/>
          <w:u w:val="single"/>
        </w:rPr>
        <w:t>İnş.1.</w:t>
      </w:r>
      <w:r w:rsidR="002351FC">
        <w:rPr>
          <w:rFonts w:ascii="Times New Roman" w:hAnsi="Times New Roman" w:cs="Times New Roman"/>
          <w:b/>
          <w:sz w:val="22"/>
          <w:szCs w:val="22"/>
          <w:u w:val="single"/>
        </w:rPr>
        <w:t>3</w:t>
      </w:r>
      <w:r>
        <w:rPr>
          <w:rFonts w:ascii="Times New Roman" w:hAnsi="Times New Roman" w:cs="Times New Roman"/>
          <w:b/>
          <w:sz w:val="22"/>
          <w:szCs w:val="22"/>
          <w:u w:val="single"/>
        </w:rPr>
        <w:t xml:space="preserve"> </w:t>
      </w:r>
      <w:proofErr w:type="spellStart"/>
      <w:r w:rsidR="000B3BC8" w:rsidRPr="000B3BC8">
        <w:rPr>
          <w:rFonts w:ascii="Times New Roman" w:hAnsi="Times New Roman" w:cs="Times New Roman"/>
          <w:b/>
          <w:sz w:val="22"/>
          <w:szCs w:val="22"/>
          <w:u w:val="single"/>
        </w:rPr>
        <w:t>Naturel</w:t>
      </w:r>
      <w:proofErr w:type="spellEnd"/>
      <w:r w:rsidR="000B3BC8" w:rsidRPr="000B3BC8">
        <w:rPr>
          <w:rFonts w:ascii="Times New Roman" w:hAnsi="Times New Roman" w:cs="Times New Roman"/>
          <w:b/>
          <w:sz w:val="22"/>
          <w:szCs w:val="22"/>
          <w:u w:val="single"/>
        </w:rPr>
        <w:t xml:space="preserve">-mat </w:t>
      </w:r>
      <w:proofErr w:type="spellStart"/>
      <w:r w:rsidR="000B3BC8" w:rsidRPr="000B3BC8">
        <w:rPr>
          <w:rFonts w:ascii="Times New Roman" w:hAnsi="Times New Roman" w:cs="Times New Roman"/>
          <w:b/>
          <w:sz w:val="22"/>
          <w:szCs w:val="22"/>
          <w:u w:val="single"/>
        </w:rPr>
        <w:t>eloksallı</w:t>
      </w:r>
      <w:proofErr w:type="spellEnd"/>
      <w:r w:rsidR="000B3BC8" w:rsidRPr="000B3BC8">
        <w:rPr>
          <w:rFonts w:ascii="Times New Roman" w:hAnsi="Times New Roman" w:cs="Times New Roman"/>
          <w:b/>
          <w:sz w:val="22"/>
          <w:szCs w:val="22"/>
          <w:u w:val="single"/>
        </w:rPr>
        <w:t xml:space="preserve"> profillerle ısı yalıtımsız alüminyum doğrama imalatı yapılması ve yerine konulması (kilit, </w:t>
      </w:r>
      <w:proofErr w:type="spellStart"/>
      <w:proofErr w:type="gramStart"/>
      <w:r w:rsidR="000B3BC8" w:rsidRPr="000B3BC8">
        <w:rPr>
          <w:rFonts w:ascii="Times New Roman" w:hAnsi="Times New Roman" w:cs="Times New Roman"/>
          <w:b/>
          <w:sz w:val="22"/>
          <w:szCs w:val="22"/>
          <w:u w:val="single"/>
        </w:rPr>
        <w:t>kol,menteşe</w:t>
      </w:r>
      <w:proofErr w:type="gramEnd"/>
      <w:r w:rsidR="000B3BC8" w:rsidRPr="000B3BC8">
        <w:rPr>
          <w:rFonts w:ascii="Times New Roman" w:hAnsi="Times New Roman" w:cs="Times New Roman"/>
          <w:b/>
          <w:sz w:val="22"/>
          <w:szCs w:val="22"/>
          <w:u w:val="single"/>
        </w:rPr>
        <w:t>,stop,hidrolik</w:t>
      </w:r>
      <w:proofErr w:type="spellEnd"/>
      <w:r w:rsidR="000B3BC8" w:rsidRPr="000B3BC8">
        <w:rPr>
          <w:rFonts w:ascii="Times New Roman" w:hAnsi="Times New Roman" w:cs="Times New Roman"/>
          <w:b/>
          <w:sz w:val="22"/>
          <w:szCs w:val="22"/>
          <w:u w:val="single"/>
        </w:rPr>
        <w:t xml:space="preserve"> vb. tüm aksesuarlar dahil)</w:t>
      </w:r>
    </w:p>
    <w:p w14:paraId="7ED1C3F9" w14:textId="50582B1B" w:rsidR="000B3BC8" w:rsidRDefault="000B3BC8" w:rsidP="001B19EB">
      <w:pPr>
        <w:widowControl/>
        <w:autoSpaceDE/>
        <w:autoSpaceDN/>
        <w:adjustRightInd/>
        <w:jc w:val="both"/>
        <w:rPr>
          <w:rFonts w:ascii="Times New Roman" w:hAnsi="Times New Roman" w:cs="Times New Roman"/>
          <w:b/>
          <w:sz w:val="22"/>
          <w:szCs w:val="22"/>
          <w:u w:val="single"/>
        </w:rPr>
      </w:pPr>
    </w:p>
    <w:p w14:paraId="75B6D5E7" w14:textId="4DC1135A" w:rsidR="000B3BC8" w:rsidRPr="000B3BC8" w:rsidRDefault="000B3BC8" w:rsidP="000B3BC8">
      <w:pPr>
        <w:widowControl/>
        <w:autoSpaceDE/>
        <w:autoSpaceDN/>
        <w:adjustRightInd/>
        <w:jc w:val="both"/>
        <w:rPr>
          <w:rFonts w:ascii="Times New Roman" w:hAnsi="Times New Roman" w:cs="Times New Roman"/>
          <w:bCs/>
          <w:sz w:val="22"/>
          <w:szCs w:val="22"/>
        </w:rPr>
      </w:pPr>
      <w:r w:rsidRPr="000B3BC8">
        <w:rPr>
          <w:rFonts w:ascii="Times New Roman" w:hAnsi="Times New Roman" w:cs="Times New Roman"/>
          <w:bCs/>
          <w:sz w:val="22"/>
          <w:szCs w:val="22"/>
        </w:rPr>
        <w:t xml:space="preserve">İdarece onanmış proje, detay resimleri ve beğenilmiş numunesine göre; sınıflandırma, kimyasal bileşim, mekanik özellikleri, tasarım, ölçü ve kalınlık toleransları bakımından mevcut standartlara ve teknik şartnamesine uygun </w:t>
      </w:r>
      <w:proofErr w:type="spellStart"/>
      <w:r w:rsidRPr="000B3BC8">
        <w:rPr>
          <w:rFonts w:ascii="Times New Roman" w:hAnsi="Times New Roman" w:cs="Times New Roman"/>
          <w:bCs/>
          <w:sz w:val="22"/>
          <w:szCs w:val="22"/>
        </w:rPr>
        <w:t>ekstrüzyonla</w:t>
      </w:r>
      <w:proofErr w:type="spellEnd"/>
      <w:r w:rsidRPr="000B3BC8">
        <w:rPr>
          <w:rFonts w:ascii="Times New Roman" w:hAnsi="Times New Roman" w:cs="Times New Roman"/>
          <w:bCs/>
          <w:sz w:val="22"/>
          <w:szCs w:val="22"/>
        </w:rPr>
        <w:t xml:space="preserve"> biçimlendirilmiş, taşıyıcı alüminyum doğrama profilleri (kasa, kayıt, kanat profilleri) </w:t>
      </w:r>
      <w:proofErr w:type="spellStart"/>
      <w:r w:rsidRPr="000B3BC8">
        <w:rPr>
          <w:rFonts w:ascii="Times New Roman" w:hAnsi="Times New Roman" w:cs="Times New Roman"/>
          <w:bCs/>
          <w:sz w:val="22"/>
          <w:szCs w:val="22"/>
        </w:rPr>
        <w:t>naturel</w:t>
      </w:r>
      <w:proofErr w:type="spellEnd"/>
      <w:r w:rsidRPr="000B3BC8">
        <w:rPr>
          <w:rFonts w:ascii="Times New Roman" w:hAnsi="Times New Roman" w:cs="Times New Roman"/>
          <w:bCs/>
          <w:sz w:val="22"/>
          <w:szCs w:val="22"/>
        </w:rPr>
        <w:t xml:space="preserve">-mat </w:t>
      </w:r>
      <w:proofErr w:type="spellStart"/>
      <w:r w:rsidRPr="000B3BC8">
        <w:rPr>
          <w:rFonts w:ascii="Times New Roman" w:hAnsi="Times New Roman" w:cs="Times New Roman"/>
          <w:bCs/>
          <w:sz w:val="22"/>
          <w:szCs w:val="22"/>
        </w:rPr>
        <w:t>eloksallı</w:t>
      </w:r>
      <w:proofErr w:type="spellEnd"/>
      <w:r w:rsidRPr="000B3BC8">
        <w:rPr>
          <w:rFonts w:ascii="Times New Roman" w:hAnsi="Times New Roman" w:cs="Times New Roman"/>
          <w:bCs/>
          <w:sz w:val="22"/>
          <w:szCs w:val="22"/>
        </w:rPr>
        <w:t xml:space="preserve"> alüminyum profillerle; her türlü bir veya çift eksenli, normal açılır veya sürme vs. pencere, </w:t>
      </w:r>
      <w:proofErr w:type="gramStart"/>
      <w:r w:rsidRPr="000B3BC8">
        <w:rPr>
          <w:rFonts w:ascii="Times New Roman" w:hAnsi="Times New Roman" w:cs="Times New Roman"/>
          <w:bCs/>
          <w:sz w:val="22"/>
          <w:szCs w:val="22"/>
        </w:rPr>
        <w:t>camekan</w:t>
      </w:r>
      <w:proofErr w:type="gramEnd"/>
      <w:r w:rsidRPr="000B3BC8">
        <w:rPr>
          <w:rFonts w:ascii="Times New Roman" w:hAnsi="Times New Roman" w:cs="Times New Roman"/>
          <w:bCs/>
          <w:sz w:val="22"/>
          <w:szCs w:val="22"/>
        </w:rPr>
        <w:t xml:space="preserve">, kapı kanadı ve kasasının </w:t>
      </w:r>
      <w:proofErr w:type="spellStart"/>
      <w:r w:rsidRPr="000B3BC8">
        <w:rPr>
          <w:rFonts w:ascii="Times New Roman" w:hAnsi="Times New Roman" w:cs="Times New Roman"/>
          <w:bCs/>
          <w:sz w:val="22"/>
          <w:szCs w:val="22"/>
        </w:rPr>
        <w:t>v.b</w:t>
      </w:r>
      <w:proofErr w:type="spellEnd"/>
      <w:r w:rsidRPr="000B3BC8">
        <w:rPr>
          <w:rFonts w:ascii="Times New Roman" w:hAnsi="Times New Roman" w:cs="Times New Roman"/>
          <w:bCs/>
          <w:sz w:val="22"/>
          <w:szCs w:val="22"/>
        </w:rPr>
        <w:t>. fabrikada imali, her türlü montaj malzemeleri (</w:t>
      </w:r>
      <w:proofErr w:type="spellStart"/>
      <w:r w:rsidRPr="000B3BC8">
        <w:rPr>
          <w:rFonts w:ascii="Times New Roman" w:hAnsi="Times New Roman" w:cs="Times New Roman"/>
          <w:bCs/>
          <w:sz w:val="22"/>
          <w:szCs w:val="22"/>
        </w:rPr>
        <w:t>epdm</w:t>
      </w:r>
      <w:proofErr w:type="spellEnd"/>
      <w:r w:rsidRPr="000B3BC8">
        <w:rPr>
          <w:rFonts w:ascii="Times New Roman" w:hAnsi="Times New Roman" w:cs="Times New Roman"/>
          <w:bCs/>
          <w:sz w:val="22"/>
          <w:szCs w:val="22"/>
        </w:rPr>
        <w:t xml:space="preserve"> </w:t>
      </w:r>
      <w:proofErr w:type="gramStart"/>
      <w:r w:rsidRPr="000B3BC8">
        <w:rPr>
          <w:rFonts w:ascii="Times New Roman" w:hAnsi="Times New Roman" w:cs="Times New Roman"/>
          <w:bCs/>
          <w:sz w:val="22"/>
          <w:szCs w:val="22"/>
        </w:rPr>
        <w:t>fitili , montajın</w:t>
      </w:r>
      <w:proofErr w:type="gramEnd"/>
      <w:r w:rsidRPr="000B3BC8">
        <w:rPr>
          <w:rFonts w:ascii="Times New Roman" w:hAnsi="Times New Roman" w:cs="Times New Roman"/>
          <w:bCs/>
          <w:sz w:val="22"/>
          <w:szCs w:val="22"/>
        </w:rPr>
        <w:t xml:space="preserve"> yapılacağı yerle (kör kasa </w:t>
      </w:r>
      <w:proofErr w:type="spellStart"/>
      <w:r w:rsidRPr="000B3BC8">
        <w:rPr>
          <w:rFonts w:ascii="Times New Roman" w:hAnsi="Times New Roman" w:cs="Times New Roman"/>
          <w:bCs/>
          <w:sz w:val="22"/>
          <w:szCs w:val="22"/>
        </w:rPr>
        <w:t>vs</w:t>
      </w:r>
      <w:proofErr w:type="spellEnd"/>
      <w:r w:rsidRPr="000B3BC8">
        <w:rPr>
          <w:rFonts w:ascii="Times New Roman" w:hAnsi="Times New Roman" w:cs="Times New Roman"/>
          <w:bCs/>
          <w:sz w:val="22"/>
          <w:szCs w:val="22"/>
        </w:rPr>
        <w:t>) doğrama arasında ısı, su, hava sızdırmazlığı yalıtımını sağlamak için PVC pestili (bitümlü folyo bant), montaj dübeli vs.) ile yerine takılması ve çalışır halde teslimi, işyerine nakli, her türlü malzeme ve zayiatı, işçilik, iş yerinde yatay ve düşey taşıma giderleri, müteahhit genel giderleri ve kârı dâhil 1 kg fiyatı</w:t>
      </w:r>
      <w:r>
        <w:rPr>
          <w:rFonts w:ascii="Times New Roman" w:hAnsi="Times New Roman" w:cs="Times New Roman"/>
          <w:bCs/>
          <w:sz w:val="22"/>
          <w:szCs w:val="22"/>
        </w:rPr>
        <w:t>dır.</w:t>
      </w:r>
    </w:p>
    <w:p w14:paraId="22BC0F6F" w14:textId="77777777" w:rsidR="000B3BC8" w:rsidRDefault="000B3BC8" w:rsidP="000B3BC8">
      <w:pPr>
        <w:widowControl/>
        <w:autoSpaceDE/>
        <w:autoSpaceDN/>
        <w:adjustRightInd/>
        <w:jc w:val="both"/>
        <w:rPr>
          <w:rFonts w:ascii="Times New Roman" w:hAnsi="Times New Roman" w:cs="Times New Roman"/>
          <w:bCs/>
          <w:sz w:val="22"/>
          <w:szCs w:val="22"/>
        </w:rPr>
      </w:pPr>
    </w:p>
    <w:p w14:paraId="119BBC57" w14:textId="23A8D05F" w:rsidR="000B3BC8" w:rsidRDefault="000B3BC8" w:rsidP="000B3BC8">
      <w:pPr>
        <w:widowControl/>
        <w:autoSpaceDE/>
        <w:autoSpaceDN/>
        <w:adjustRightInd/>
        <w:jc w:val="both"/>
        <w:rPr>
          <w:rFonts w:ascii="Times New Roman" w:hAnsi="Times New Roman" w:cs="Times New Roman"/>
          <w:b/>
          <w:color w:val="FF0000"/>
          <w:sz w:val="22"/>
          <w:szCs w:val="22"/>
          <w:lang w:val="x-none"/>
        </w:rPr>
      </w:pPr>
      <w:r w:rsidRPr="000B3BC8">
        <w:rPr>
          <w:rFonts w:ascii="Times New Roman" w:hAnsi="Times New Roman" w:cs="Times New Roman"/>
          <w:b/>
          <w:color w:val="FF0000"/>
          <w:sz w:val="22"/>
          <w:szCs w:val="22"/>
          <w:lang w:val="x-none"/>
        </w:rPr>
        <w:t>NOT: 1)Taşıyıcı alüminyum profilleri statik hesaba göre gerekli mukavemeti sağlaması şartı ile 2 mm ( ± %10) et kalınlığında olacaktır. (Taşıyıcı özelliği olmayan cam çıtaları, T bini profilleri, adaptör profilleri, köşebentler vs. gibi tamamlayıcı profillerde bu şart aranmaz).</w:t>
      </w:r>
    </w:p>
    <w:p w14:paraId="1E4E9C17" w14:textId="405E930E" w:rsidR="000B3BC8" w:rsidRDefault="000B3BC8" w:rsidP="000B3BC8">
      <w:pPr>
        <w:widowControl/>
        <w:autoSpaceDE/>
        <w:autoSpaceDN/>
        <w:adjustRightInd/>
        <w:jc w:val="both"/>
        <w:rPr>
          <w:rFonts w:ascii="Times New Roman" w:hAnsi="Times New Roman" w:cs="Times New Roman"/>
          <w:b/>
          <w:color w:val="FF0000"/>
          <w:sz w:val="22"/>
          <w:szCs w:val="22"/>
        </w:rPr>
      </w:pPr>
      <w:r w:rsidRPr="000B3BC8">
        <w:rPr>
          <w:rFonts w:ascii="Times New Roman" w:hAnsi="Times New Roman" w:cs="Times New Roman"/>
          <w:b/>
          <w:color w:val="FF0000"/>
          <w:sz w:val="22"/>
          <w:szCs w:val="22"/>
          <w:lang w:val="x-none"/>
        </w:rPr>
        <w:t xml:space="preserve">NOT: </w:t>
      </w:r>
      <w:r>
        <w:rPr>
          <w:rFonts w:ascii="Times New Roman" w:hAnsi="Times New Roman" w:cs="Times New Roman"/>
          <w:b/>
          <w:color w:val="FF0000"/>
          <w:sz w:val="22"/>
          <w:szCs w:val="22"/>
        </w:rPr>
        <w:t>2</w:t>
      </w:r>
      <w:r w:rsidRPr="000B3BC8">
        <w:rPr>
          <w:rFonts w:ascii="Times New Roman" w:hAnsi="Times New Roman" w:cs="Times New Roman"/>
          <w:b/>
          <w:color w:val="FF0000"/>
          <w:sz w:val="22"/>
          <w:szCs w:val="22"/>
          <w:lang w:val="x-none"/>
        </w:rPr>
        <w:t>)</w:t>
      </w:r>
      <w:r>
        <w:rPr>
          <w:rFonts w:ascii="Times New Roman" w:hAnsi="Times New Roman" w:cs="Times New Roman"/>
          <w:b/>
          <w:color w:val="FF0000"/>
          <w:sz w:val="22"/>
          <w:szCs w:val="22"/>
        </w:rPr>
        <w:t xml:space="preserve"> Cam ve profil birleşimlerinde fitil kullanılacak, silikon asla kabul edilmeyecektir.</w:t>
      </w:r>
    </w:p>
    <w:p w14:paraId="49E52260" w14:textId="518CE04E" w:rsidR="000B3BC8" w:rsidRDefault="000B3BC8" w:rsidP="000B3BC8">
      <w:pPr>
        <w:widowControl/>
        <w:autoSpaceDE/>
        <w:autoSpaceDN/>
        <w:adjustRightInd/>
        <w:jc w:val="both"/>
        <w:rPr>
          <w:rFonts w:ascii="Times New Roman" w:hAnsi="Times New Roman" w:cs="Times New Roman"/>
          <w:b/>
          <w:color w:val="FF0000"/>
          <w:sz w:val="22"/>
          <w:szCs w:val="22"/>
        </w:rPr>
      </w:pPr>
      <w:r w:rsidRPr="000B3BC8">
        <w:rPr>
          <w:rFonts w:ascii="Times New Roman" w:hAnsi="Times New Roman" w:cs="Times New Roman"/>
          <w:b/>
          <w:color w:val="FF0000"/>
          <w:sz w:val="22"/>
          <w:szCs w:val="22"/>
          <w:lang w:val="x-none"/>
        </w:rPr>
        <w:t xml:space="preserve">NOT: </w:t>
      </w:r>
      <w:r>
        <w:rPr>
          <w:rFonts w:ascii="Times New Roman" w:hAnsi="Times New Roman" w:cs="Times New Roman"/>
          <w:b/>
          <w:color w:val="FF0000"/>
          <w:sz w:val="22"/>
          <w:szCs w:val="22"/>
        </w:rPr>
        <w:t>3</w:t>
      </w:r>
      <w:r w:rsidRPr="000B3BC8">
        <w:rPr>
          <w:rFonts w:ascii="Times New Roman" w:hAnsi="Times New Roman" w:cs="Times New Roman"/>
          <w:b/>
          <w:color w:val="FF0000"/>
          <w:sz w:val="22"/>
          <w:szCs w:val="22"/>
          <w:lang w:val="x-none"/>
        </w:rPr>
        <w:t>)</w:t>
      </w:r>
      <w:r>
        <w:rPr>
          <w:rFonts w:ascii="Times New Roman" w:hAnsi="Times New Roman" w:cs="Times New Roman"/>
          <w:b/>
          <w:color w:val="FF0000"/>
          <w:sz w:val="22"/>
          <w:szCs w:val="22"/>
        </w:rPr>
        <w:t xml:space="preserve"> Bütün aksesuarlar bu pozdan ödenmektedir.</w:t>
      </w:r>
    </w:p>
    <w:p w14:paraId="1E0EE600" w14:textId="77F931F8" w:rsidR="000B3BC8" w:rsidRDefault="000B3BC8" w:rsidP="000B3BC8">
      <w:pPr>
        <w:widowControl/>
        <w:autoSpaceDE/>
        <w:autoSpaceDN/>
        <w:adjustRightInd/>
        <w:jc w:val="both"/>
        <w:rPr>
          <w:rFonts w:ascii="Times New Roman" w:hAnsi="Times New Roman" w:cs="Times New Roman"/>
          <w:b/>
          <w:color w:val="FF0000"/>
          <w:sz w:val="22"/>
          <w:szCs w:val="22"/>
        </w:rPr>
      </w:pPr>
      <w:r w:rsidRPr="000B3BC8">
        <w:rPr>
          <w:rFonts w:ascii="Times New Roman" w:hAnsi="Times New Roman" w:cs="Times New Roman"/>
          <w:b/>
          <w:color w:val="FF0000"/>
          <w:sz w:val="22"/>
          <w:szCs w:val="22"/>
          <w:lang w:val="x-none"/>
        </w:rPr>
        <w:t xml:space="preserve">NOT: </w:t>
      </w:r>
      <w:r>
        <w:rPr>
          <w:rFonts w:ascii="Times New Roman" w:hAnsi="Times New Roman" w:cs="Times New Roman"/>
          <w:b/>
          <w:color w:val="FF0000"/>
          <w:sz w:val="22"/>
          <w:szCs w:val="22"/>
        </w:rPr>
        <w:t>4</w:t>
      </w:r>
      <w:r w:rsidRPr="000B3BC8">
        <w:rPr>
          <w:rFonts w:ascii="Times New Roman" w:hAnsi="Times New Roman" w:cs="Times New Roman"/>
          <w:b/>
          <w:color w:val="FF0000"/>
          <w:sz w:val="22"/>
          <w:szCs w:val="22"/>
          <w:lang w:val="x-none"/>
        </w:rPr>
        <w:t>)</w:t>
      </w:r>
      <w:r>
        <w:rPr>
          <w:rFonts w:ascii="Times New Roman" w:hAnsi="Times New Roman" w:cs="Times New Roman"/>
          <w:b/>
          <w:color w:val="FF0000"/>
          <w:sz w:val="22"/>
          <w:szCs w:val="22"/>
        </w:rPr>
        <w:t xml:space="preserve"> Kapılar</w:t>
      </w:r>
      <w:r w:rsidR="00EB6EB4">
        <w:rPr>
          <w:rFonts w:ascii="Times New Roman" w:hAnsi="Times New Roman" w:cs="Times New Roman"/>
          <w:b/>
          <w:color w:val="FF0000"/>
          <w:sz w:val="22"/>
          <w:szCs w:val="22"/>
        </w:rPr>
        <w:t>da</w:t>
      </w:r>
      <w:r>
        <w:rPr>
          <w:rFonts w:ascii="Times New Roman" w:hAnsi="Times New Roman" w:cs="Times New Roman"/>
          <w:b/>
          <w:color w:val="FF0000"/>
          <w:sz w:val="22"/>
          <w:szCs w:val="22"/>
        </w:rPr>
        <w:t xml:space="preserve"> en az 3 adet paslanmaz çelik menteşe kullanılacaktır.</w:t>
      </w:r>
    </w:p>
    <w:p w14:paraId="0992358A" w14:textId="659B2907" w:rsidR="000B3BC8" w:rsidRDefault="000B3BC8" w:rsidP="000B3BC8">
      <w:pPr>
        <w:widowControl/>
        <w:autoSpaceDE/>
        <w:autoSpaceDN/>
        <w:adjustRightInd/>
        <w:jc w:val="both"/>
        <w:rPr>
          <w:rFonts w:ascii="Times New Roman" w:hAnsi="Times New Roman" w:cs="Times New Roman"/>
          <w:b/>
          <w:color w:val="FF0000"/>
          <w:sz w:val="22"/>
          <w:szCs w:val="22"/>
        </w:rPr>
      </w:pPr>
      <w:r w:rsidRPr="000B3BC8">
        <w:rPr>
          <w:rFonts w:ascii="Times New Roman" w:hAnsi="Times New Roman" w:cs="Times New Roman"/>
          <w:b/>
          <w:color w:val="FF0000"/>
          <w:sz w:val="22"/>
          <w:szCs w:val="22"/>
          <w:lang w:val="x-none"/>
        </w:rPr>
        <w:t xml:space="preserve">NOT: </w:t>
      </w:r>
      <w:r>
        <w:rPr>
          <w:rFonts w:ascii="Times New Roman" w:hAnsi="Times New Roman" w:cs="Times New Roman"/>
          <w:b/>
          <w:color w:val="FF0000"/>
          <w:sz w:val="22"/>
          <w:szCs w:val="22"/>
        </w:rPr>
        <w:t>5</w:t>
      </w:r>
      <w:r w:rsidRPr="000B3BC8">
        <w:rPr>
          <w:rFonts w:ascii="Times New Roman" w:hAnsi="Times New Roman" w:cs="Times New Roman"/>
          <w:b/>
          <w:color w:val="FF0000"/>
          <w:sz w:val="22"/>
          <w:szCs w:val="22"/>
          <w:lang w:val="x-none"/>
        </w:rPr>
        <w:t>)</w:t>
      </w:r>
      <w:r>
        <w:rPr>
          <w:rFonts w:ascii="Times New Roman" w:hAnsi="Times New Roman" w:cs="Times New Roman"/>
          <w:b/>
          <w:color w:val="FF0000"/>
          <w:sz w:val="22"/>
          <w:szCs w:val="22"/>
        </w:rPr>
        <w:t xml:space="preserve"> </w:t>
      </w:r>
      <w:r w:rsidR="00AD6714">
        <w:rPr>
          <w:rFonts w:ascii="Times New Roman" w:hAnsi="Times New Roman" w:cs="Times New Roman"/>
          <w:b/>
          <w:color w:val="FF0000"/>
          <w:sz w:val="22"/>
          <w:szCs w:val="22"/>
        </w:rPr>
        <w:t>K</w:t>
      </w:r>
      <w:r>
        <w:rPr>
          <w:rFonts w:ascii="Times New Roman" w:hAnsi="Times New Roman" w:cs="Times New Roman"/>
          <w:b/>
          <w:color w:val="FF0000"/>
          <w:sz w:val="22"/>
          <w:szCs w:val="22"/>
        </w:rPr>
        <w:t>apılara hidrolik takılacak ve kapıların kendi</w:t>
      </w:r>
      <w:r w:rsidR="00AD6714">
        <w:rPr>
          <w:rFonts w:ascii="Times New Roman" w:hAnsi="Times New Roman" w:cs="Times New Roman"/>
          <w:b/>
          <w:color w:val="FF0000"/>
          <w:sz w:val="22"/>
          <w:szCs w:val="22"/>
        </w:rPr>
        <w:t>liğinden</w:t>
      </w:r>
      <w:r>
        <w:rPr>
          <w:rFonts w:ascii="Times New Roman" w:hAnsi="Times New Roman" w:cs="Times New Roman"/>
          <w:b/>
          <w:color w:val="FF0000"/>
          <w:sz w:val="22"/>
          <w:szCs w:val="22"/>
        </w:rPr>
        <w:t xml:space="preserve"> kapanması sağlanacaktır.</w:t>
      </w:r>
    </w:p>
    <w:p w14:paraId="0C81F173" w14:textId="1E5432F0" w:rsidR="00AD6714" w:rsidRPr="00AD6714" w:rsidRDefault="00AD6714" w:rsidP="000B3BC8">
      <w:pPr>
        <w:widowControl/>
        <w:autoSpaceDE/>
        <w:autoSpaceDN/>
        <w:adjustRightInd/>
        <w:jc w:val="both"/>
        <w:rPr>
          <w:rFonts w:ascii="Times New Roman" w:hAnsi="Times New Roman" w:cs="Times New Roman"/>
          <w:b/>
          <w:color w:val="FF0000"/>
          <w:sz w:val="22"/>
          <w:szCs w:val="22"/>
        </w:rPr>
      </w:pPr>
      <w:r w:rsidRPr="000B3BC8">
        <w:rPr>
          <w:rFonts w:ascii="Times New Roman" w:hAnsi="Times New Roman" w:cs="Times New Roman"/>
          <w:b/>
          <w:color w:val="FF0000"/>
          <w:sz w:val="22"/>
          <w:szCs w:val="22"/>
          <w:lang w:val="x-none"/>
        </w:rPr>
        <w:t xml:space="preserve">NOT: </w:t>
      </w:r>
      <w:r>
        <w:rPr>
          <w:rFonts w:ascii="Times New Roman" w:hAnsi="Times New Roman" w:cs="Times New Roman"/>
          <w:b/>
          <w:color w:val="FF0000"/>
          <w:sz w:val="22"/>
          <w:szCs w:val="22"/>
        </w:rPr>
        <w:t>6) Kapı altlarına fırça takılacaktır.</w:t>
      </w:r>
    </w:p>
    <w:p w14:paraId="456CE8BA" w14:textId="5722E826" w:rsidR="000B3BC8" w:rsidRDefault="000B3BC8" w:rsidP="000B3BC8">
      <w:pPr>
        <w:widowControl/>
        <w:autoSpaceDE/>
        <w:autoSpaceDN/>
        <w:adjustRightInd/>
        <w:jc w:val="both"/>
        <w:rPr>
          <w:rFonts w:ascii="Times New Roman" w:hAnsi="Times New Roman" w:cs="Times New Roman"/>
          <w:b/>
          <w:color w:val="FF0000"/>
          <w:sz w:val="22"/>
          <w:szCs w:val="22"/>
        </w:rPr>
      </w:pPr>
    </w:p>
    <w:p w14:paraId="7130ED0B" w14:textId="7D02A6C5" w:rsidR="00B34A84" w:rsidRDefault="00B34A84" w:rsidP="000B3BC8">
      <w:pPr>
        <w:widowControl/>
        <w:autoSpaceDE/>
        <w:autoSpaceDN/>
        <w:adjustRightInd/>
        <w:jc w:val="both"/>
        <w:rPr>
          <w:rFonts w:ascii="Times New Roman" w:hAnsi="Times New Roman" w:cs="Times New Roman"/>
          <w:b/>
          <w:color w:val="FF0000"/>
          <w:sz w:val="22"/>
          <w:szCs w:val="22"/>
        </w:rPr>
      </w:pPr>
    </w:p>
    <w:p w14:paraId="69C4C36F" w14:textId="77777777" w:rsidR="00B34A84" w:rsidRDefault="00B34A84" w:rsidP="000B3BC8">
      <w:pPr>
        <w:widowControl/>
        <w:autoSpaceDE/>
        <w:autoSpaceDN/>
        <w:adjustRightInd/>
        <w:jc w:val="both"/>
        <w:rPr>
          <w:rFonts w:ascii="Times New Roman" w:hAnsi="Times New Roman" w:cs="Times New Roman"/>
          <w:b/>
          <w:color w:val="FF0000"/>
          <w:sz w:val="22"/>
          <w:szCs w:val="22"/>
        </w:rPr>
      </w:pPr>
    </w:p>
    <w:p w14:paraId="65961474" w14:textId="09F7AB87" w:rsidR="00322262" w:rsidRDefault="00322262" w:rsidP="000B3BC8">
      <w:pPr>
        <w:widowControl/>
        <w:autoSpaceDE/>
        <w:autoSpaceDN/>
        <w:adjustRightInd/>
        <w:jc w:val="both"/>
        <w:rPr>
          <w:rFonts w:ascii="Times New Roman" w:hAnsi="Times New Roman" w:cs="Times New Roman"/>
          <w:b/>
          <w:sz w:val="22"/>
          <w:szCs w:val="22"/>
          <w:u w:val="single"/>
        </w:rPr>
      </w:pPr>
      <w:r>
        <w:rPr>
          <w:rFonts w:ascii="Times New Roman" w:hAnsi="Times New Roman" w:cs="Times New Roman"/>
          <w:b/>
          <w:sz w:val="22"/>
          <w:szCs w:val="22"/>
          <w:u w:val="single"/>
        </w:rPr>
        <w:lastRenderedPageBreak/>
        <w:t xml:space="preserve">İnş.1.4 </w:t>
      </w:r>
      <w:r w:rsidRPr="00322262">
        <w:rPr>
          <w:rFonts w:ascii="Times New Roman" w:hAnsi="Times New Roman" w:cs="Times New Roman"/>
          <w:b/>
          <w:sz w:val="22"/>
          <w:szCs w:val="22"/>
          <w:u w:val="single"/>
        </w:rPr>
        <w:t xml:space="preserve">Kare ve dikdörtgen paslanmaz çelik </w:t>
      </w:r>
      <w:proofErr w:type="gramStart"/>
      <w:r w:rsidRPr="00322262">
        <w:rPr>
          <w:rFonts w:ascii="Times New Roman" w:hAnsi="Times New Roman" w:cs="Times New Roman"/>
          <w:b/>
          <w:sz w:val="22"/>
          <w:szCs w:val="22"/>
          <w:u w:val="single"/>
        </w:rPr>
        <w:t>profillerle</w:t>
      </w:r>
      <w:proofErr w:type="gramEnd"/>
      <w:r w:rsidRPr="00322262">
        <w:rPr>
          <w:rFonts w:ascii="Times New Roman" w:hAnsi="Times New Roman" w:cs="Times New Roman"/>
          <w:b/>
          <w:sz w:val="22"/>
          <w:szCs w:val="22"/>
          <w:u w:val="single"/>
        </w:rPr>
        <w:t xml:space="preserve"> pencere ve kapı yapılması ve yerine konulması (alüminyum kapı kör kasası)</w:t>
      </w:r>
    </w:p>
    <w:p w14:paraId="35E61595" w14:textId="77777777" w:rsidR="00C27EB3" w:rsidRDefault="00C27EB3" w:rsidP="000B3BC8">
      <w:pPr>
        <w:widowControl/>
        <w:autoSpaceDE/>
        <w:autoSpaceDN/>
        <w:adjustRightInd/>
        <w:jc w:val="both"/>
        <w:rPr>
          <w:rFonts w:ascii="Times New Roman" w:hAnsi="Times New Roman" w:cs="Times New Roman"/>
          <w:bCs/>
          <w:sz w:val="22"/>
          <w:szCs w:val="22"/>
        </w:rPr>
      </w:pPr>
    </w:p>
    <w:p w14:paraId="66158053" w14:textId="787EF515" w:rsidR="00C27EB3" w:rsidRDefault="00C27EB3" w:rsidP="000B3BC8">
      <w:pPr>
        <w:widowControl/>
        <w:autoSpaceDE/>
        <w:autoSpaceDN/>
        <w:adjustRightInd/>
        <w:jc w:val="both"/>
        <w:rPr>
          <w:rFonts w:ascii="Times New Roman" w:hAnsi="Times New Roman" w:cs="Times New Roman"/>
          <w:bCs/>
          <w:sz w:val="22"/>
          <w:szCs w:val="22"/>
        </w:rPr>
      </w:pPr>
      <w:r w:rsidRPr="00C27EB3">
        <w:rPr>
          <w:rFonts w:ascii="Times New Roman" w:hAnsi="Times New Roman" w:cs="Times New Roman"/>
          <w:bCs/>
          <w:sz w:val="22"/>
          <w:szCs w:val="22"/>
        </w:rPr>
        <w:t xml:space="preserve">Proje ve şartnamesine göre her çeşit profillerden icabında </w:t>
      </w:r>
      <w:proofErr w:type="gramStart"/>
      <w:r w:rsidRPr="00C27EB3">
        <w:rPr>
          <w:rFonts w:ascii="Times New Roman" w:hAnsi="Times New Roman" w:cs="Times New Roman"/>
          <w:bCs/>
          <w:sz w:val="22"/>
          <w:szCs w:val="22"/>
        </w:rPr>
        <w:t>profil</w:t>
      </w:r>
      <w:proofErr w:type="gramEnd"/>
      <w:r w:rsidRPr="00C27EB3">
        <w:rPr>
          <w:rFonts w:ascii="Times New Roman" w:hAnsi="Times New Roman" w:cs="Times New Roman"/>
          <w:bCs/>
          <w:sz w:val="22"/>
          <w:szCs w:val="22"/>
        </w:rPr>
        <w:t xml:space="preserve"> demir, sac ve lama ilâvesiyle</w:t>
      </w:r>
      <w:r>
        <w:rPr>
          <w:rFonts w:ascii="Times New Roman" w:hAnsi="Times New Roman" w:cs="Times New Roman"/>
          <w:bCs/>
          <w:sz w:val="22"/>
          <w:szCs w:val="22"/>
        </w:rPr>
        <w:t xml:space="preserve"> paslanmaz çelik</w:t>
      </w:r>
      <w:r w:rsidRPr="00C27EB3">
        <w:rPr>
          <w:rFonts w:ascii="Times New Roman" w:hAnsi="Times New Roman" w:cs="Times New Roman"/>
          <w:bCs/>
          <w:sz w:val="22"/>
          <w:szCs w:val="22"/>
        </w:rPr>
        <w:t xml:space="preserve"> kare ve dikdörtgen profillerle </w:t>
      </w:r>
      <w:proofErr w:type="spellStart"/>
      <w:r>
        <w:rPr>
          <w:rFonts w:ascii="Times New Roman" w:hAnsi="Times New Roman" w:cs="Times New Roman"/>
          <w:bCs/>
          <w:sz w:val="22"/>
          <w:szCs w:val="22"/>
        </w:rPr>
        <w:t>körkasa</w:t>
      </w:r>
      <w:proofErr w:type="spellEnd"/>
      <w:r>
        <w:rPr>
          <w:rFonts w:ascii="Times New Roman" w:hAnsi="Times New Roman" w:cs="Times New Roman"/>
          <w:bCs/>
          <w:sz w:val="22"/>
          <w:szCs w:val="22"/>
        </w:rPr>
        <w:t xml:space="preserve"> yapılması, </w:t>
      </w:r>
      <w:r w:rsidRPr="00C27EB3">
        <w:rPr>
          <w:rFonts w:ascii="Times New Roman" w:hAnsi="Times New Roman" w:cs="Times New Roman"/>
          <w:bCs/>
          <w:sz w:val="22"/>
          <w:szCs w:val="22"/>
        </w:rPr>
        <w:t xml:space="preserve">yerlerine tespit için demir kaynak, perçin, </w:t>
      </w:r>
      <w:proofErr w:type="spellStart"/>
      <w:r w:rsidRPr="00C27EB3">
        <w:rPr>
          <w:rFonts w:ascii="Times New Roman" w:hAnsi="Times New Roman" w:cs="Times New Roman"/>
          <w:bCs/>
          <w:sz w:val="22"/>
          <w:szCs w:val="22"/>
        </w:rPr>
        <w:t>civata</w:t>
      </w:r>
      <w:proofErr w:type="spellEnd"/>
      <w:r w:rsidRPr="00C27EB3">
        <w:rPr>
          <w:rFonts w:ascii="Times New Roman" w:hAnsi="Times New Roman" w:cs="Times New Roman"/>
          <w:bCs/>
          <w:sz w:val="22"/>
          <w:szCs w:val="22"/>
        </w:rPr>
        <w:t xml:space="preserve">, her çeşit malzeme ve zayiatı, atölye masrafları, inşaat yerinde yükleme, yatay ve düşey taşıma, boşaltma, her türlü işçilik,  müteahhit genel giderleri ve kârı dâhil yapılması ve yerine konulması, 1 kg </w:t>
      </w:r>
      <w:r>
        <w:rPr>
          <w:rFonts w:ascii="Times New Roman" w:hAnsi="Times New Roman" w:cs="Times New Roman"/>
          <w:bCs/>
          <w:sz w:val="22"/>
          <w:szCs w:val="22"/>
        </w:rPr>
        <w:t>fiyatıdır.</w:t>
      </w:r>
    </w:p>
    <w:p w14:paraId="16761F71" w14:textId="40094EF1" w:rsidR="00CD563A" w:rsidRPr="00CD563A" w:rsidRDefault="00CD563A" w:rsidP="00CD563A">
      <w:pPr>
        <w:widowControl/>
        <w:autoSpaceDE/>
        <w:autoSpaceDN/>
        <w:adjustRightInd/>
        <w:jc w:val="both"/>
        <w:rPr>
          <w:rFonts w:ascii="Times New Roman" w:hAnsi="Times New Roman" w:cs="Times New Roman"/>
          <w:b/>
          <w:color w:val="FF0000"/>
          <w:sz w:val="22"/>
          <w:szCs w:val="22"/>
        </w:rPr>
      </w:pPr>
      <w:r w:rsidRPr="000B3BC8">
        <w:rPr>
          <w:rFonts w:ascii="Times New Roman" w:hAnsi="Times New Roman" w:cs="Times New Roman"/>
          <w:b/>
          <w:color w:val="FF0000"/>
          <w:sz w:val="22"/>
          <w:szCs w:val="22"/>
          <w:lang w:val="x-none"/>
        </w:rPr>
        <w:t>NOT: 1)</w:t>
      </w:r>
      <w:r>
        <w:rPr>
          <w:rFonts w:ascii="Times New Roman" w:hAnsi="Times New Roman" w:cs="Times New Roman"/>
          <w:b/>
          <w:color w:val="FF0000"/>
          <w:sz w:val="22"/>
          <w:szCs w:val="22"/>
        </w:rPr>
        <w:t xml:space="preserve"> Yeni alüminyum doğramaların </w:t>
      </w:r>
      <w:proofErr w:type="spellStart"/>
      <w:r>
        <w:rPr>
          <w:rFonts w:ascii="Times New Roman" w:hAnsi="Times New Roman" w:cs="Times New Roman"/>
          <w:b/>
          <w:color w:val="FF0000"/>
          <w:sz w:val="22"/>
          <w:szCs w:val="22"/>
        </w:rPr>
        <w:t>körkasaları</w:t>
      </w:r>
      <w:proofErr w:type="spellEnd"/>
      <w:r>
        <w:rPr>
          <w:rFonts w:ascii="Times New Roman" w:hAnsi="Times New Roman" w:cs="Times New Roman"/>
          <w:b/>
          <w:color w:val="FF0000"/>
          <w:sz w:val="22"/>
          <w:szCs w:val="22"/>
        </w:rPr>
        <w:t xml:space="preserve"> için öngörülmüştür.</w:t>
      </w:r>
    </w:p>
    <w:p w14:paraId="026F034A" w14:textId="77777777" w:rsidR="00CD563A" w:rsidRPr="00C27EB3" w:rsidRDefault="00CD563A" w:rsidP="000B3BC8">
      <w:pPr>
        <w:widowControl/>
        <w:autoSpaceDE/>
        <w:autoSpaceDN/>
        <w:adjustRightInd/>
        <w:jc w:val="both"/>
        <w:rPr>
          <w:rFonts w:ascii="Times New Roman" w:hAnsi="Times New Roman" w:cs="Times New Roman"/>
          <w:bCs/>
          <w:sz w:val="22"/>
          <w:szCs w:val="22"/>
        </w:rPr>
      </w:pPr>
    </w:p>
    <w:p w14:paraId="199E3FCD" w14:textId="66A8ED1D" w:rsidR="001B19EB" w:rsidRDefault="002436EB" w:rsidP="001B19EB">
      <w:pPr>
        <w:widowControl/>
        <w:autoSpaceDE/>
        <w:autoSpaceDN/>
        <w:adjustRightInd/>
        <w:jc w:val="both"/>
        <w:rPr>
          <w:rFonts w:ascii="Times New Roman" w:hAnsi="Times New Roman" w:cs="Times New Roman"/>
          <w:b/>
          <w:sz w:val="22"/>
          <w:szCs w:val="22"/>
          <w:u w:val="single"/>
        </w:rPr>
      </w:pPr>
      <w:r>
        <w:rPr>
          <w:rFonts w:ascii="Times New Roman" w:hAnsi="Times New Roman" w:cs="Times New Roman"/>
          <w:b/>
          <w:sz w:val="22"/>
          <w:szCs w:val="22"/>
          <w:u w:val="single"/>
        </w:rPr>
        <w:t xml:space="preserve">İnş.1.5 </w:t>
      </w:r>
      <w:r w:rsidRPr="002436EB">
        <w:rPr>
          <w:rFonts w:ascii="Times New Roman" w:hAnsi="Times New Roman" w:cs="Times New Roman"/>
          <w:b/>
          <w:sz w:val="22"/>
          <w:szCs w:val="22"/>
          <w:u w:val="single"/>
        </w:rPr>
        <w:t xml:space="preserve">Alüminyum doğramaya 6mm </w:t>
      </w:r>
      <w:proofErr w:type="spellStart"/>
      <w:r w:rsidRPr="002436EB">
        <w:rPr>
          <w:rFonts w:ascii="Times New Roman" w:hAnsi="Times New Roman" w:cs="Times New Roman"/>
          <w:b/>
          <w:sz w:val="22"/>
          <w:szCs w:val="22"/>
          <w:u w:val="single"/>
        </w:rPr>
        <w:t>temperli</w:t>
      </w:r>
      <w:proofErr w:type="spellEnd"/>
      <w:r w:rsidR="00D044C4">
        <w:rPr>
          <w:rFonts w:ascii="Times New Roman" w:hAnsi="Times New Roman" w:cs="Times New Roman"/>
          <w:b/>
          <w:sz w:val="22"/>
          <w:szCs w:val="22"/>
          <w:u w:val="single"/>
        </w:rPr>
        <w:t xml:space="preserve"> </w:t>
      </w:r>
      <w:proofErr w:type="spellStart"/>
      <w:r w:rsidR="00446228">
        <w:rPr>
          <w:rFonts w:ascii="Times New Roman" w:hAnsi="Times New Roman" w:cs="Times New Roman"/>
          <w:b/>
          <w:sz w:val="22"/>
          <w:szCs w:val="22"/>
          <w:u w:val="single"/>
        </w:rPr>
        <w:t>satine</w:t>
      </w:r>
      <w:proofErr w:type="spellEnd"/>
      <w:r w:rsidRPr="002436EB">
        <w:rPr>
          <w:rFonts w:ascii="Times New Roman" w:hAnsi="Times New Roman" w:cs="Times New Roman"/>
          <w:b/>
          <w:sz w:val="22"/>
          <w:szCs w:val="22"/>
          <w:u w:val="single"/>
        </w:rPr>
        <w:t xml:space="preserve"> cam takılması</w:t>
      </w:r>
    </w:p>
    <w:p w14:paraId="5C03D33F" w14:textId="19CBF64D" w:rsidR="002268D6" w:rsidRDefault="002268D6" w:rsidP="001B19EB">
      <w:pPr>
        <w:widowControl/>
        <w:autoSpaceDE/>
        <w:autoSpaceDN/>
        <w:adjustRightInd/>
        <w:jc w:val="both"/>
        <w:rPr>
          <w:rFonts w:ascii="Times New Roman" w:hAnsi="Times New Roman" w:cs="Times New Roman"/>
          <w:b/>
          <w:sz w:val="22"/>
          <w:szCs w:val="22"/>
          <w:u w:val="single"/>
        </w:rPr>
      </w:pPr>
    </w:p>
    <w:p w14:paraId="6AF8E53E" w14:textId="44576BF5" w:rsidR="002268D6" w:rsidRDefault="002268D6" w:rsidP="002268D6">
      <w:pPr>
        <w:widowControl/>
        <w:autoSpaceDE/>
        <w:autoSpaceDN/>
        <w:adjustRightInd/>
        <w:jc w:val="both"/>
        <w:rPr>
          <w:rFonts w:ascii="Times New Roman" w:hAnsi="Times New Roman" w:cs="Times New Roman"/>
          <w:bCs/>
          <w:sz w:val="22"/>
          <w:szCs w:val="22"/>
        </w:rPr>
      </w:pPr>
      <w:r>
        <w:rPr>
          <w:rFonts w:ascii="Times New Roman" w:hAnsi="Times New Roman" w:cs="Times New Roman"/>
          <w:bCs/>
          <w:sz w:val="22"/>
          <w:szCs w:val="22"/>
        </w:rPr>
        <w:t xml:space="preserve">6mm </w:t>
      </w:r>
      <w:proofErr w:type="spellStart"/>
      <w:r>
        <w:rPr>
          <w:rFonts w:ascii="Times New Roman" w:hAnsi="Times New Roman" w:cs="Times New Roman"/>
          <w:bCs/>
          <w:sz w:val="22"/>
          <w:szCs w:val="22"/>
        </w:rPr>
        <w:t>temperli</w:t>
      </w:r>
      <w:proofErr w:type="spellEnd"/>
      <w:r>
        <w:rPr>
          <w:rFonts w:ascii="Times New Roman" w:hAnsi="Times New Roman" w:cs="Times New Roman"/>
          <w:bCs/>
          <w:sz w:val="22"/>
          <w:szCs w:val="22"/>
        </w:rPr>
        <w:t xml:space="preserve"> </w:t>
      </w:r>
      <w:proofErr w:type="spellStart"/>
      <w:r w:rsidR="00446228">
        <w:rPr>
          <w:rFonts w:ascii="Times New Roman" w:hAnsi="Times New Roman" w:cs="Times New Roman"/>
          <w:bCs/>
          <w:sz w:val="22"/>
          <w:szCs w:val="22"/>
        </w:rPr>
        <w:t>satine</w:t>
      </w:r>
      <w:proofErr w:type="spellEnd"/>
      <w:r w:rsidR="00D044C4">
        <w:rPr>
          <w:rFonts w:ascii="Times New Roman" w:hAnsi="Times New Roman" w:cs="Times New Roman"/>
          <w:bCs/>
          <w:sz w:val="22"/>
          <w:szCs w:val="22"/>
        </w:rPr>
        <w:t xml:space="preserve"> </w:t>
      </w:r>
      <w:r>
        <w:rPr>
          <w:rFonts w:ascii="Times New Roman" w:hAnsi="Times New Roman" w:cs="Times New Roman"/>
          <w:bCs/>
          <w:sz w:val="22"/>
          <w:szCs w:val="22"/>
        </w:rPr>
        <w:t>camın</w:t>
      </w:r>
      <w:r w:rsidRPr="003068C3">
        <w:rPr>
          <w:rFonts w:ascii="Times New Roman" w:hAnsi="Times New Roman" w:cs="Times New Roman"/>
          <w:bCs/>
          <w:sz w:val="22"/>
          <w:szCs w:val="22"/>
        </w:rPr>
        <w:t xml:space="preserve"> yerin ölçüsüne göre hazırlanması, cam yuvasına takozların konulması ve camın yuvaya yerleştirilmesi, </w:t>
      </w:r>
      <w:proofErr w:type="gramStart"/>
      <w:r w:rsidRPr="003068C3">
        <w:rPr>
          <w:rFonts w:ascii="Times New Roman" w:hAnsi="Times New Roman" w:cs="Times New Roman"/>
          <w:bCs/>
          <w:sz w:val="22"/>
          <w:szCs w:val="22"/>
        </w:rPr>
        <w:t>profil</w:t>
      </w:r>
      <w:proofErr w:type="gramEnd"/>
      <w:r w:rsidRPr="003068C3">
        <w:rPr>
          <w:rFonts w:ascii="Times New Roman" w:hAnsi="Times New Roman" w:cs="Times New Roman"/>
          <w:bCs/>
          <w:sz w:val="22"/>
          <w:szCs w:val="22"/>
        </w:rPr>
        <w:t xml:space="preserve"> ve fitilinin yerine oturtulması, </w:t>
      </w:r>
      <w:proofErr w:type="spellStart"/>
      <w:r w:rsidRPr="003068C3">
        <w:rPr>
          <w:rFonts w:ascii="Times New Roman" w:hAnsi="Times New Roman" w:cs="Times New Roman"/>
          <w:bCs/>
          <w:sz w:val="22"/>
          <w:szCs w:val="22"/>
        </w:rPr>
        <w:t>camlama</w:t>
      </w:r>
      <w:proofErr w:type="spellEnd"/>
      <w:r w:rsidRPr="003068C3">
        <w:rPr>
          <w:rFonts w:ascii="Times New Roman" w:hAnsi="Times New Roman" w:cs="Times New Roman"/>
          <w:bCs/>
          <w:sz w:val="22"/>
          <w:szCs w:val="22"/>
        </w:rPr>
        <w:t xml:space="preserve"> takozları ile ünitenin dengelenmesi, profillerin birleşim yerlerine </w:t>
      </w:r>
      <w:proofErr w:type="spellStart"/>
      <w:r w:rsidRPr="003068C3">
        <w:rPr>
          <w:rFonts w:ascii="Times New Roman" w:hAnsi="Times New Roman" w:cs="Times New Roman"/>
          <w:bCs/>
          <w:sz w:val="22"/>
          <w:szCs w:val="22"/>
        </w:rPr>
        <w:t>puntalama</w:t>
      </w:r>
      <w:proofErr w:type="spellEnd"/>
      <w:r w:rsidRPr="003068C3">
        <w:rPr>
          <w:rFonts w:ascii="Times New Roman" w:hAnsi="Times New Roman" w:cs="Times New Roman"/>
          <w:bCs/>
          <w:sz w:val="22"/>
          <w:szCs w:val="22"/>
        </w:rPr>
        <w:t xml:space="preserve"> şeklinde </w:t>
      </w:r>
      <w:proofErr w:type="spellStart"/>
      <w:r w:rsidRPr="003068C3">
        <w:rPr>
          <w:rFonts w:ascii="Times New Roman" w:hAnsi="Times New Roman" w:cs="Times New Roman"/>
          <w:bCs/>
          <w:sz w:val="22"/>
          <w:szCs w:val="22"/>
        </w:rPr>
        <w:t>nötral</w:t>
      </w:r>
      <w:proofErr w:type="spellEnd"/>
      <w:r w:rsidRPr="003068C3">
        <w:rPr>
          <w:rFonts w:ascii="Times New Roman" w:hAnsi="Times New Roman" w:cs="Times New Roman"/>
          <w:bCs/>
          <w:sz w:val="22"/>
          <w:szCs w:val="22"/>
        </w:rPr>
        <w:t xml:space="preserve"> (asitsiz) silikon çekilmesi, inşaat yerinde yükleme, yatay düşey taşıma ve boşaltma, her türlü malzeme ve </w:t>
      </w:r>
      <w:proofErr w:type="spellStart"/>
      <w:r w:rsidRPr="003068C3">
        <w:rPr>
          <w:rFonts w:ascii="Times New Roman" w:hAnsi="Times New Roman" w:cs="Times New Roman"/>
          <w:bCs/>
          <w:sz w:val="22"/>
          <w:szCs w:val="22"/>
        </w:rPr>
        <w:t>zaiyatı</w:t>
      </w:r>
      <w:proofErr w:type="spellEnd"/>
      <w:r w:rsidRPr="003068C3">
        <w:rPr>
          <w:rFonts w:ascii="Times New Roman" w:hAnsi="Times New Roman" w:cs="Times New Roman"/>
          <w:bCs/>
          <w:sz w:val="22"/>
          <w:szCs w:val="22"/>
        </w:rPr>
        <w:t>, işçilik araç ve gereç giderleri, yüklenici genel giderleri ve karı dahil 1 m² fiyatı</w:t>
      </w:r>
      <w:r>
        <w:rPr>
          <w:rFonts w:ascii="Times New Roman" w:hAnsi="Times New Roman" w:cs="Times New Roman"/>
          <w:bCs/>
          <w:sz w:val="22"/>
          <w:szCs w:val="22"/>
        </w:rPr>
        <w:t>dır.</w:t>
      </w:r>
    </w:p>
    <w:p w14:paraId="40B4965B" w14:textId="5452380C" w:rsidR="002268D6" w:rsidRDefault="002268D6" w:rsidP="001B19EB">
      <w:pPr>
        <w:widowControl/>
        <w:autoSpaceDE/>
        <w:autoSpaceDN/>
        <w:adjustRightInd/>
        <w:jc w:val="both"/>
        <w:rPr>
          <w:rFonts w:ascii="Times New Roman" w:hAnsi="Times New Roman" w:cs="Times New Roman"/>
          <w:b/>
          <w:sz w:val="22"/>
          <w:szCs w:val="22"/>
          <w:u w:val="single"/>
        </w:rPr>
      </w:pPr>
    </w:p>
    <w:p w14:paraId="517A10EC" w14:textId="3842D1FF" w:rsidR="003C6A55" w:rsidRDefault="003C6A55" w:rsidP="003C6A55">
      <w:pPr>
        <w:widowControl/>
        <w:autoSpaceDE/>
        <w:autoSpaceDN/>
        <w:adjustRightInd/>
        <w:jc w:val="both"/>
        <w:rPr>
          <w:rFonts w:ascii="Times New Roman" w:hAnsi="Times New Roman" w:cs="Times New Roman"/>
          <w:b/>
          <w:sz w:val="22"/>
          <w:szCs w:val="22"/>
          <w:u w:val="single"/>
        </w:rPr>
      </w:pPr>
      <w:r>
        <w:rPr>
          <w:rFonts w:ascii="Times New Roman" w:hAnsi="Times New Roman" w:cs="Times New Roman"/>
          <w:b/>
          <w:sz w:val="22"/>
          <w:szCs w:val="22"/>
          <w:u w:val="single"/>
        </w:rPr>
        <w:t xml:space="preserve">İnş.1.6 </w:t>
      </w:r>
      <w:r w:rsidRPr="003C6A55">
        <w:rPr>
          <w:rFonts w:ascii="Times New Roman" w:hAnsi="Times New Roman" w:cs="Times New Roman"/>
          <w:b/>
          <w:sz w:val="22"/>
          <w:szCs w:val="22"/>
          <w:u w:val="single"/>
        </w:rPr>
        <w:t>Danışma bankosu akrilik kaplamasının tamir edilmesi</w:t>
      </w:r>
    </w:p>
    <w:p w14:paraId="7EE938D8" w14:textId="77777777" w:rsidR="003C6A55" w:rsidRDefault="003C6A55" w:rsidP="003C6A55">
      <w:pPr>
        <w:widowControl/>
        <w:autoSpaceDE/>
        <w:autoSpaceDN/>
        <w:adjustRightInd/>
        <w:jc w:val="both"/>
        <w:rPr>
          <w:rFonts w:ascii="Times New Roman" w:hAnsi="Times New Roman" w:cs="Times New Roman"/>
          <w:bCs/>
          <w:sz w:val="22"/>
          <w:szCs w:val="22"/>
        </w:rPr>
      </w:pPr>
    </w:p>
    <w:p w14:paraId="33A7B3E2" w14:textId="19DB6E4C" w:rsidR="0078245B" w:rsidRDefault="003C6A55" w:rsidP="00B10850">
      <w:pPr>
        <w:widowControl/>
        <w:autoSpaceDE/>
        <w:autoSpaceDN/>
        <w:adjustRightInd/>
        <w:jc w:val="both"/>
        <w:rPr>
          <w:rFonts w:ascii="Times New Roman" w:hAnsi="Times New Roman" w:cs="Times New Roman"/>
          <w:bCs/>
          <w:sz w:val="22"/>
          <w:szCs w:val="22"/>
        </w:rPr>
      </w:pPr>
      <w:r>
        <w:rPr>
          <w:rFonts w:ascii="Times New Roman" w:hAnsi="Times New Roman" w:cs="Times New Roman"/>
          <w:bCs/>
          <w:sz w:val="22"/>
          <w:szCs w:val="22"/>
        </w:rPr>
        <w:t>Kırılmış olan mevcut danışma bankosu akrilik kaplamasına yeni akrilik levhanın</w:t>
      </w:r>
      <w:r w:rsidR="000520D6">
        <w:rPr>
          <w:rFonts w:ascii="Times New Roman" w:hAnsi="Times New Roman" w:cs="Times New Roman"/>
          <w:bCs/>
          <w:sz w:val="22"/>
          <w:szCs w:val="22"/>
        </w:rPr>
        <w:t xml:space="preserve"> arkasına destek paslanmaz çelik </w:t>
      </w:r>
      <w:proofErr w:type="gramStart"/>
      <w:r w:rsidR="000520D6">
        <w:rPr>
          <w:rFonts w:ascii="Times New Roman" w:hAnsi="Times New Roman" w:cs="Times New Roman"/>
          <w:bCs/>
          <w:sz w:val="22"/>
          <w:szCs w:val="22"/>
        </w:rPr>
        <w:t>profil</w:t>
      </w:r>
      <w:proofErr w:type="gramEnd"/>
      <w:r w:rsidR="000520D6">
        <w:rPr>
          <w:rFonts w:ascii="Times New Roman" w:hAnsi="Times New Roman" w:cs="Times New Roman"/>
          <w:bCs/>
          <w:sz w:val="22"/>
          <w:szCs w:val="22"/>
        </w:rPr>
        <w:t xml:space="preserve"> ek yapılması,</w:t>
      </w:r>
      <w:r>
        <w:rPr>
          <w:rFonts w:ascii="Times New Roman" w:hAnsi="Times New Roman" w:cs="Times New Roman"/>
          <w:bCs/>
          <w:sz w:val="22"/>
          <w:szCs w:val="22"/>
        </w:rPr>
        <w:t xml:space="preserve"> akrilik levha yapıştırıcısı (polyester vb.) ile yapıştırılması, zımparalanması, sprey akrilik boyasıyla boyanması ve boya kuruduktan sonra verniklenmesi için</w:t>
      </w:r>
      <w:r w:rsidR="00B10850">
        <w:rPr>
          <w:rFonts w:ascii="Times New Roman" w:hAnsi="Times New Roman" w:cs="Times New Roman"/>
          <w:bCs/>
          <w:sz w:val="22"/>
          <w:szCs w:val="22"/>
        </w:rPr>
        <w:t xml:space="preserve"> </w:t>
      </w:r>
      <w:r w:rsidR="00B10850" w:rsidRPr="003068C3">
        <w:rPr>
          <w:rFonts w:ascii="Times New Roman" w:hAnsi="Times New Roman" w:cs="Times New Roman"/>
          <w:bCs/>
          <w:sz w:val="22"/>
          <w:szCs w:val="22"/>
        </w:rPr>
        <w:t xml:space="preserve">inşaat yerinde yükleme, yatay düşey taşıma ve boşaltma, her türlü malzeme ve </w:t>
      </w:r>
      <w:proofErr w:type="spellStart"/>
      <w:r w:rsidR="00B10850" w:rsidRPr="003068C3">
        <w:rPr>
          <w:rFonts w:ascii="Times New Roman" w:hAnsi="Times New Roman" w:cs="Times New Roman"/>
          <w:bCs/>
          <w:sz w:val="22"/>
          <w:szCs w:val="22"/>
        </w:rPr>
        <w:t>zaiyatı</w:t>
      </w:r>
      <w:proofErr w:type="spellEnd"/>
      <w:r w:rsidR="00B10850" w:rsidRPr="003068C3">
        <w:rPr>
          <w:rFonts w:ascii="Times New Roman" w:hAnsi="Times New Roman" w:cs="Times New Roman"/>
          <w:bCs/>
          <w:sz w:val="22"/>
          <w:szCs w:val="22"/>
        </w:rPr>
        <w:t xml:space="preserve">, işçilik araç ve gereç giderleri, yüklenici genel giderleri ve karı dahil 1 </w:t>
      </w:r>
      <w:proofErr w:type="spellStart"/>
      <w:r w:rsidR="00B10850" w:rsidRPr="003068C3">
        <w:rPr>
          <w:rFonts w:ascii="Times New Roman" w:hAnsi="Times New Roman" w:cs="Times New Roman"/>
          <w:bCs/>
          <w:sz w:val="22"/>
          <w:szCs w:val="22"/>
        </w:rPr>
        <w:t>m</w:t>
      </w:r>
      <w:r w:rsidR="00B10850">
        <w:rPr>
          <w:rFonts w:ascii="Times New Roman" w:hAnsi="Times New Roman" w:cs="Times New Roman"/>
          <w:bCs/>
          <w:sz w:val="22"/>
          <w:szCs w:val="22"/>
        </w:rPr>
        <w:t>t</w:t>
      </w:r>
      <w:proofErr w:type="spellEnd"/>
      <w:r w:rsidR="00B10850" w:rsidRPr="003068C3">
        <w:rPr>
          <w:rFonts w:ascii="Times New Roman" w:hAnsi="Times New Roman" w:cs="Times New Roman"/>
          <w:bCs/>
          <w:sz w:val="22"/>
          <w:szCs w:val="22"/>
        </w:rPr>
        <w:t xml:space="preserve"> fiyatı</w:t>
      </w:r>
      <w:r w:rsidR="00B10850">
        <w:rPr>
          <w:rFonts w:ascii="Times New Roman" w:hAnsi="Times New Roman" w:cs="Times New Roman"/>
          <w:bCs/>
          <w:sz w:val="22"/>
          <w:szCs w:val="22"/>
        </w:rPr>
        <w:t>dır.</w:t>
      </w:r>
    </w:p>
    <w:p w14:paraId="122311CF" w14:textId="5D0C0A43" w:rsidR="00FB1260" w:rsidRDefault="00FB1260" w:rsidP="00B10850">
      <w:pPr>
        <w:widowControl/>
        <w:autoSpaceDE/>
        <w:autoSpaceDN/>
        <w:adjustRightInd/>
        <w:jc w:val="both"/>
        <w:rPr>
          <w:rFonts w:ascii="Times New Roman" w:hAnsi="Times New Roman" w:cs="Times New Roman"/>
          <w:bCs/>
          <w:sz w:val="22"/>
          <w:szCs w:val="22"/>
        </w:rPr>
      </w:pPr>
      <w:r w:rsidRPr="007A7961">
        <w:rPr>
          <w:rFonts w:ascii="Times New Roman" w:hAnsi="Times New Roman" w:cs="Times New Roman"/>
          <w:b/>
          <w:color w:val="FF0000"/>
          <w:sz w:val="22"/>
          <w:szCs w:val="22"/>
          <w:lang w:val="x-none"/>
        </w:rPr>
        <w:t>NOT</w:t>
      </w:r>
      <w:r w:rsidRPr="007A7961">
        <w:rPr>
          <w:rFonts w:ascii="Times New Roman" w:hAnsi="Times New Roman" w:cs="Times New Roman"/>
          <w:b/>
          <w:color w:val="FF0000"/>
          <w:sz w:val="22"/>
          <w:szCs w:val="22"/>
        </w:rPr>
        <w:t>-</w:t>
      </w:r>
      <w:r>
        <w:rPr>
          <w:rFonts w:ascii="Times New Roman" w:hAnsi="Times New Roman" w:cs="Times New Roman"/>
          <w:b/>
          <w:color w:val="FF0000"/>
          <w:sz w:val="22"/>
          <w:szCs w:val="22"/>
        </w:rPr>
        <w:t>1</w:t>
      </w:r>
      <w:r w:rsidRPr="007A7961">
        <w:rPr>
          <w:rFonts w:ascii="Times New Roman" w:hAnsi="Times New Roman" w:cs="Times New Roman"/>
          <w:b/>
          <w:color w:val="FF0000"/>
          <w:sz w:val="22"/>
          <w:szCs w:val="22"/>
        </w:rPr>
        <w:t>)</w:t>
      </w:r>
      <w:r>
        <w:rPr>
          <w:rFonts w:ascii="Times New Roman" w:hAnsi="Times New Roman" w:cs="Times New Roman"/>
          <w:b/>
          <w:color w:val="FF0000"/>
          <w:sz w:val="22"/>
          <w:szCs w:val="22"/>
        </w:rPr>
        <w:t xml:space="preserve"> Bu banko bina ana giriş kapısı karşısında bulunmaktadır.</w:t>
      </w:r>
    </w:p>
    <w:p w14:paraId="638F45B3" w14:textId="688AD7E7" w:rsidR="0078245B" w:rsidRDefault="0078245B" w:rsidP="0078245B">
      <w:pPr>
        <w:keepNext/>
        <w:keepLines/>
        <w:rPr>
          <w:rFonts w:ascii="Times New Roman" w:hAnsi="Times New Roman" w:cs="Times New Roman"/>
          <w:b/>
          <w:color w:val="FF0000"/>
          <w:sz w:val="22"/>
          <w:szCs w:val="22"/>
        </w:rPr>
      </w:pPr>
      <w:r w:rsidRPr="007A7961">
        <w:rPr>
          <w:rFonts w:ascii="Times New Roman" w:hAnsi="Times New Roman" w:cs="Times New Roman"/>
          <w:b/>
          <w:color w:val="FF0000"/>
          <w:sz w:val="22"/>
          <w:szCs w:val="22"/>
          <w:lang w:val="x-none"/>
        </w:rPr>
        <w:t>NOT</w:t>
      </w:r>
      <w:r w:rsidRPr="007A7961">
        <w:rPr>
          <w:rFonts w:ascii="Times New Roman" w:hAnsi="Times New Roman" w:cs="Times New Roman"/>
          <w:b/>
          <w:color w:val="FF0000"/>
          <w:sz w:val="22"/>
          <w:szCs w:val="22"/>
        </w:rPr>
        <w:t>-</w:t>
      </w:r>
      <w:r w:rsidR="00FB1260">
        <w:rPr>
          <w:rFonts w:ascii="Times New Roman" w:hAnsi="Times New Roman" w:cs="Times New Roman"/>
          <w:b/>
          <w:color w:val="FF0000"/>
          <w:sz w:val="22"/>
          <w:szCs w:val="22"/>
        </w:rPr>
        <w:t>2</w:t>
      </w:r>
      <w:r w:rsidRPr="007A7961">
        <w:rPr>
          <w:rFonts w:ascii="Times New Roman" w:hAnsi="Times New Roman" w:cs="Times New Roman"/>
          <w:b/>
          <w:color w:val="FF0000"/>
          <w:sz w:val="22"/>
          <w:szCs w:val="22"/>
        </w:rPr>
        <w:t>)</w:t>
      </w:r>
      <w:r>
        <w:rPr>
          <w:rFonts w:ascii="Times New Roman" w:hAnsi="Times New Roman" w:cs="Times New Roman"/>
          <w:b/>
          <w:color w:val="FF0000"/>
          <w:sz w:val="22"/>
          <w:szCs w:val="22"/>
        </w:rPr>
        <w:t xml:space="preserve"> Mevcut kutu profil taşıyıcıya ek olarak paslanmaz kutu profil montajı yapılacak ve </w:t>
      </w:r>
      <w:r w:rsidR="005E674C">
        <w:rPr>
          <w:rFonts w:ascii="Times New Roman" w:hAnsi="Times New Roman" w:cs="Times New Roman"/>
          <w:b/>
          <w:color w:val="FF0000"/>
          <w:sz w:val="22"/>
          <w:szCs w:val="22"/>
        </w:rPr>
        <w:t>banko</w:t>
      </w:r>
      <w:r>
        <w:rPr>
          <w:rFonts w:ascii="Times New Roman" w:hAnsi="Times New Roman" w:cs="Times New Roman"/>
          <w:b/>
          <w:color w:val="FF0000"/>
          <w:sz w:val="22"/>
          <w:szCs w:val="22"/>
        </w:rPr>
        <w:t xml:space="preserve"> ön alnı desteklenecektir.</w:t>
      </w:r>
    </w:p>
    <w:p w14:paraId="7750DB3E" w14:textId="0A6A7921" w:rsidR="00FB1260" w:rsidRDefault="00FB1260" w:rsidP="00FB1260">
      <w:pPr>
        <w:keepNext/>
        <w:keepLines/>
        <w:rPr>
          <w:rFonts w:ascii="Times New Roman" w:hAnsi="Times New Roman" w:cs="Times New Roman"/>
          <w:b/>
          <w:color w:val="FF0000"/>
          <w:sz w:val="22"/>
          <w:szCs w:val="22"/>
        </w:rPr>
      </w:pPr>
      <w:r w:rsidRPr="007A7961">
        <w:rPr>
          <w:rFonts w:ascii="Times New Roman" w:hAnsi="Times New Roman" w:cs="Times New Roman"/>
          <w:b/>
          <w:color w:val="FF0000"/>
          <w:sz w:val="22"/>
          <w:szCs w:val="22"/>
          <w:lang w:val="x-none"/>
        </w:rPr>
        <w:t>NOT</w:t>
      </w:r>
      <w:r w:rsidRPr="007A7961">
        <w:rPr>
          <w:rFonts w:ascii="Times New Roman" w:hAnsi="Times New Roman" w:cs="Times New Roman"/>
          <w:b/>
          <w:color w:val="FF0000"/>
          <w:sz w:val="22"/>
          <w:szCs w:val="22"/>
        </w:rPr>
        <w:t>-</w:t>
      </w:r>
      <w:r>
        <w:rPr>
          <w:rFonts w:ascii="Times New Roman" w:hAnsi="Times New Roman" w:cs="Times New Roman"/>
          <w:b/>
          <w:color w:val="FF0000"/>
          <w:sz w:val="22"/>
          <w:szCs w:val="22"/>
        </w:rPr>
        <w:t>3</w:t>
      </w:r>
      <w:r w:rsidRPr="007A7961">
        <w:rPr>
          <w:rFonts w:ascii="Times New Roman" w:hAnsi="Times New Roman" w:cs="Times New Roman"/>
          <w:b/>
          <w:color w:val="FF0000"/>
          <w:sz w:val="22"/>
          <w:szCs w:val="22"/>
        </w:rPr>
        <w:t>)</w:t>
      </w:r>
      <w:r>
        <w:rPr>
          <w:rFonts w:ascii="Times New Roman" w:hAnsi="Times New Roman" w:cs="Times New Roman"/>
          <w:b/>
          <w:color w:val="FF0000"/>
          <w:sz w:val="22"/>
          <w:szCs w:val="22"/>
        </w:rPr>
        <w:t xml:space="preserve"> Akrilik kaplama sökülmeyecek, tamirat mevcut yerinde yapılacaktır.</w:t>
      </w:r>
    </w:p>
    <w:p w14:paraId="6F76BCE0" w14:textId="55F83C7C" w:rsidR="002D7E43" w:rsidRPr="002D7E43" w:rsidRDefault="007F4B2B" w:rsidP="002D7E43">
      <w:pPr>
        <w:jc w:val="both"/>
        <w:rPr>
          <w:rFonts w:ascii="Times New Roman" w:hAnsi="Times New Roman" w:cs="Times New Roman"/>
          <w:b/>
          <w:color w:val="FF0000"/>
          <w:sz w:val="22"/>
          <w:szCs w:val="22"/>
        </w:rPr>
      </w:pPr>
      <w:r w:rsidRPr="007A7961">
        <w:rPr>
          <w:rFonts w:ascii="Times New Roman" w:hAnsi="Times New Roman" w:cs="Times New Roman"/>
          <w:b/>
          <w:color w:val="FF0000"/>
          <w:sz w:val="22"/>
          <w:szCs w:val="22"/>
          <w:lang w:val="x-none"/>
        </w:rPr>
        <w:t>NOT</w:t>
      </w:r>
      <w:r w:rsidRPr="007A7961">
        <w:rPr>
          <w:rFonts w:ascii="Times New Roman" w:hAnsi="Times New Roman" w:cs="Times New Roman"/>
          <w:b/>
          <w:color w:val="FF0000"/>
          <w:sz w:val="22"/>
          <w:szCs w:val="22"/>
        </w:rPr>
        <w:t>-</w:t>
      </w:r>
      <w:r w:rsidR="00FB1260">
        <w:rPr>
          <w:rFonts w:ascii="Times New Roman" w:hAnsi="Times New Roman" w:cs="Times New Roman"/>
          <w:b/>
          <w:color w:val="FF0000"/>
          <w:sz w:val="22"/>
          <w:szCs w:val="22"/>
        </w:rPr>
        <w:t>4</w:t>
      </w:r>
      <w:r w:rsidRPr="007A7961">
        <w:rPr>
          <w:rFonts w:ascii="Times New Roman" w:hAnsi="Times New Roman" w:cs="Times New Roman"/>
          <w:b/>
          <w:color w:val="FF0000"/>
          <w:sz w:val="22"/>
          <w:szCs w:val="22"/>
        </w:rPr>
        <w:t>)</w:t>
      </w:r>
      <w:r>
        <w:rPr>
          <w:rFonts w:ascii="Times New Roman" w:hAnsi="Times New Roman" w:cs="Times New Roman"/>
          <w:b/>
          <w:color w:val="FF0000"/>
          <w:sz w:val="22"/>
          <w:szCs w:val="22"/>
        </w:rPr>
        <w:t xml:space="preserve"> Yüklenici bu imalatı</w:t>
      </w:r>
      <w:r w:rsidR="002D7E43">
        <w:rPr>
          <w:rFonts w:ascii="Times New Roman" w:hAnsi="Times New Roman" w:cs="Times New Roman"/>
          <w:b/>
          <w:color w:val="FF0000"/>
          <w:sz w:val="22"/>
          <w:szCs w:val="22"/>
        </w:rPr>
        <w:t>,</w:t>
      </w:r>
      <w:r>
        <w:rPr>
          <w:rFonts w:ascii="Times New Roman" w:hAnsi="Times New Roman" w:cs="Times New Roman"/>
          <w:b/>
          <w:color w:val="FF0000"/>
          <w:sz w:val="22"/>
          <w:szCs w:val="22"/>
        </w:rPr>
        <w:t xml:space="preserve"> yerinde tespit edip </w:t>
      </w:r>
      <w:r w:rsidR="002D7E43">
        <w:rPr>
          <w:rFonts w:ascii="Times New Roman" w:hAnsi="Times New Roman" w:cs="Times New Roman"/>
          <w:b/>
          <w:color w:val="FF0000"/>
          <w:sz w:val="22"/>
          <w:szCs w:val="22"/>
        </w:rPr>
        <w:t xml:space="preserve">teklif vermelidir. </w:t>
      </w:r>
      <w:r w:rsidR="002D7E43" w:rsidRPr="002D7E43">
        <w:rPr>
          <w:rFonts w:ascii="Times New Roman" w:hAnsi="Times New Roman" w:cs="Times New Roman"/>
          <w:b/>
          <w:color w:val="FF0000"/>
          <w:sz w:val="22"/>
          <w:szCs w:val="22"/>
        </w:rPr>
        <w:t>Yüklenici yerindeki imalatların mevcut durumu sebebiyle yeni imalatların yapılamayacağını yapım aşamasında iddia edemez.</w:t>
      </w:r>
    </w:p>
    <w:p w14:paraId="02E53EF3" w14:textId="3938D171" w:rsidR="007F4B2B" w:rsidRDefault="007F4B2B" w:rsidP="0078245B">
      <w:pPr>
        <w:keepNext/>
        <w:keepLines/>
        <w:rPr>
          <w:rFonts w:ascii="Times New Roman" w:hAnsi="Times New Roman" w:cs="Times New Roman"/>
          <w:b/>
          <w:color w:val="FF0000"/>
          <w:sz w:val="22"/>
          <w:szCs w:val="22"/>
        </w:rPr>
      </w:pPr>
    </w:p>
    <w:p w14:paraId="4E34D2F6" w14:textId="77777777" w:rsidR="002D7E43" w:rsidRDefault="002D7E43" w:rsidP="0078245B">
      <w:pPr>
        <w:keepNext/>
        <w:keepLines/>
        <w:rPr>
          <w:rFonts w:ascii="Times New Roman" w:hAnsi="Times New Roman" w:cs="Times New Roman"/>
          <w:b/>
          <w:color w:val="FF0000"/>
          <w:sz w:val="22"/>
          <w:szCs w:val="22"/>
        </w:rPr>
      </w:pPr>
    </w:p>
    <w:p w14:paraId="2B9CBD5B" w14:textId="17F84333" w:rsidR="00A20721" w:rsidRDefault="00A20721" w:rsidP="00A20721">
      <w:pPr>
        <w:keepNext/>
        <w:keepLines/>
        <w:jc w:val="center"/>
        <w:rPr>
          <w:rFonts w:ascii="Times New Roman" w:hAnsi="Times New Roman" w:cs="Times New Roman"/>
          <w:b/>
          <w:color w:val="FF0000"/>
          <w:sz w:val="22"/>
          <w:szCs w:val="22"/>
        </w:rPr>
      </w:pPr>
      <w:r>
        <w:rPr>
          <w:rFonts w:ascii="Times New Roman" w:hAnsi="Times New Roman" w:cs="Times New Roman"/>
          <w:b/>
          <w:noProof/>
          <w:color w:val="FF0000"/>
          <w:sz w:val="22"/>
          <w:szCs w:val="22"/>
        </w:rPr>
        <w:drawing>
          <wp:inline distT="0" distB="0" distL="0" distR="0" wp14:anchorId="1B67F2BC" wp14:editId="46266364">
            <wp:extent cx="5743575" cy="4303208"/>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4173" cy="4303656"/>
                    </a:xfrm>
                    <a:prstGeom prst="rect">
                      <a:avLst/>
                    </a:prstGeom>
                    <a:noFill/>
                    <a:ln>
                      <a:noFill/>
                    </a:ln>
                  </pic:spPr>
                </pic:pic>
              </a:graphicData>
            </a:graphic>
          </wp:inline>
        </w:drawing>
      </w:r>
    </w:p>
    <w:p w14:paraId="540F21C4" w14:textId="77777777" w:rsidR="0078245B" w:rsidRPr="00822FA9" w:rsidRDefault="0078245B" w:rsidP="00B10850">
      <w:pPr>
        <w:widowControl/>
        <w:autoSpaceDE/>
        <w:autoSpaceDN/>
        <w:adjustRightInd/>
        <w:jc w:val="both"/>
        <w:rPr>
          <w:rFonts w:ascii="Times New Roman" w:hAnsi="Times New Roman" w:cs="Times New Roman"/>
          <w:bCs/>
          <w:sz w:val="22"/>
          <w:szCs w:val="22"/>
        </w:rPr>
      </w:pPr>
    </w:p>
    <w:p w14:paraId="713D0E01" w14:textId="1E00E6D4" w:rsidR="003C6A55" w:rsidRPr="00822FA9" w:rsidRDefault="00822FA9" w:rsidP="001B19EB">
      <w:pPr>
        <w:widowControl/>
        <w:autoSpaceDE/>
        <w:autoSpaceDN/>
        <w:adjustRightInd/>
        <w:jc w:val="both"/>
        <w:rPr>
          <w:rFonts w:ascii="Times New Roman" w:hAnsi="Times New Roman" w:cs="Times New Roman"/>
          <w:b/>
          <w:color w:val="FF0000"/>
          <w:sz w:val="22"/>
          <w:szCs w:val="22"/>
        </w:rPr>
      </w:pPr>
      <w:r w:rsidRPr="00822FA9">
        <w:rPr>
          <w:rFonts w:ascii="Times New Roman" w:hAnsi="Times New Roman" w:cs="Times New Roman"/>
          <w:b/>
          <w:color w:val="FF0000"/>
          <w:sz w:val="22"/>
          <w:szCs w:val="22"/>
        </w:rPr>
        <w:t xml:space="preserve">                                                                         AKRİLİK BANKO</w:t>
      </w:r>
    </w:p>
    <w:sectPr w:rsidR="003C6A55" w:rsidRPr="00822FA9" w:rsidSect="00B34A84">
      <w:pgSz w:w="11906" w:h="16838"/>
      <w:pgMar w:top="568"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205C"/>
    <w:multiLevelType w:val="hybridMultilevel"/>
    <w:tmpl w:val="2F2034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EB5C60"/>
    <w:multiLevelType w:val="hybridMultilevel"/>
    <w:tmpl w:val="1E4A65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433127"/>
    <w:multiLevelType w:val="hybridMultilevel"/>
    <w:tmpl w:val="2F2034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C825D4"/>
    <w:multiLevelType w:val="hybridMultilevel"/>
    <w:tmpl w:val="2F2034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C212A8"/>
    <w:multiLevelType w:val="hybridMultilevel"/>
    <w:tmpl w:val="2F2034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4B"/>
    <w:rsid w:val="00001593"/>
    <w:rsid w:val="00003E9B"/>
    <w:rsid w:val="0001045E"/>
    <w:rsid w:val="00011E2B"/>
    <w:rsid w:val="00016527"/>
    <w:rsid w:val="00016CBF"/>
    <w:rsid w:val="000208E0"/>
    <w:rsid w:val="00023AB4"/>
    <w:rsid w:val="000252AF"/>
    <w:rsid w:val="000307B3"/>
    <w:rsid w:val="00037531"/>
    <w:rsid w:val="0004142D"/>
    <w:rsid w:val="000467A6"/>
    <w:rsid w:val="00047D23"/>
    <w:rsid w:val="000520D6"/>
    <w:rsid w:val="00052F3A"/>
    <w:rsid w:val="000551DE"/>
    <w:rsid w:val="0006087F"/>
    <w:rsid w:val="00062DFD"/>
    <w:rsid w:val="000634C6"/>
    <w:rsid w:val="00070776"/>
    <w:rsid w:val="00073119"/>
    <w:rsid w:val="00074E12"/>
    <w:rsid w:val="00075915"/>
    <w:rsid w:val="000813B2"/>
    <w:rsid w:val="000814DE"/>
    <w:rsid w:val="00087B2D"/>
    <w:rsid w:val="00090B76"/>
    <w:rsid w:val="00091323"/>
    <w:rsid w:val="000916E3"/>
    <w:rsid w:val="000919BF"/>
    <w:rsid w:val="00095F52"/>
    <w:rsid w:val="000979B7"/>
    <w:rsid w:val="000A0575"/>
    <w:rsid w:val="000A12AB"/>
    <w:rsid w:val="000A2490"/>
    <w:rsid w:val="000A3987"/>
    <w:rsid w:val="000A4006"/>
    <w:rsid w:val="000A6395"/>
    <w:rsid w:val="000B36E8"/>
    <w:rsid w:val="000B3BC8"/>
    <w:rsid w:val="000B5584"/>
    <w:rsid w:val="000B6ED3"/>
    <w:rsid w:val="000C0120"/>
    <w:rsid w:val="000D0B74"/>
    <w:rsid w:val="000D1BF5"/>
    <w:rsid w:val="000D3809"/>
    <w:rsid w:val="000E1519"/>
    <w:rsid w:val="000E1CBA"/>
    <w:rsid w:val="000E1DE1"/>
    <w:rsid w:val="000E226F"/>
    <w:rsid w:val="000E794B"/>
    <w:rsid w:val="000E7DDB"/>
    <w:rsid w:val="000F23C8"/>
    <w:rsid w:val="000F3919"/>
    <w:rsid w:val="000F4A88"/>
    <w:rsid w:val="000F50B4"/>
    <w:rsid w:val="000F7571"/>
    <w:rsid w:val="0010343C"/>
    <w:rsid w:val="00105482"/>
    <w:rsid w:val="00111A4C"/>
    <w:rsid w:val="00116BAF"/>
    <w:rsid w:val="001210E1"/>
    <w:rsid w:val="001214F9"/>
    <w:rsid w:val="001220D7"/>
    <w:rsid w:val="00124CB6"/>
    <w:rsid w:val="00125381"/>
    <w:rsid w:val="001258BD"/>
    <w:rsid w:val="00145829"/>
    <w:rsid w:val="001542AD"/>
    <w:rsid w:val="001545E3"/>
    <w:rsid w:val="001556A7"/>
    <w:rsid w:val="00156992"/>
    <w:rsid w:val="00160A47"/>
    <w:rsid w:val="001626C3"/>
    <w:rsid w:val="0016468A"/>
    <w:rsid w:val="00166B38"/>
    <w:rsid w:val="00172288"/>
    <w:rsid w:val="0017248D"/>
    <w:rsid w:val="0017285C"/>
    <w:rsid w:val="00180319"/>
    <w:rsid w:val="001826C2"/>
    <w:rsid w:val="00182E90"/>
    <w:rsid w:val="001830D4"/>
    <w:rsid w:val="00184019"/>
    <w:rsid w:val="00186DDE"/>
    <w:rsid w:val="00187630"/>
    <w:rsid w:val="0019097F"/>
    <w:rsid w:val="00193050"/>
    <w:rsid w:val="00195348"/>
    <w:rsid w:val="001959DD"/>
    <w:rsid w:val="00195E4B"/>
    <w:rsid w:val="00195FCC"/>
    <w:rsid w:val="00196DE6"/>
    <w:rsid w:val="001A0AFA"/>
    <w:rsid w:val="001A20FA"/>
    <w:rsid w:val="001A236D"/>
    <w:rsid w:val="001A2F23"/>
    <w:rsid w:val="001A4749"/>
    <w:rsid w:val="001A7E02"/>
    <w:rsid w:val="001B102A"/>
    <w:rsid w:val="001B19EB"/>
    <w:rsid w:val="001B1FF4"/>
    <w:rsid w:val="001B4301"/>
    <w:rsid w:val="001C1060"/>
    <w:rsid w:val="001C195A"/>
    <w:rsid w:val="001C645C"/>
    <w:rsid w:val="001C6794"/>
    <w:rsid w:val="001C704C"/>
    <w:rsid w:val="001D0361"/>
    <w:rsid w:val="001D3423"/>
    <w:rsid w:val="001D3A28"/>
    <w:rsid w:val="001D7515"/>
    <w:rsid w:val="001E009D"/>
    <w:rsid w:val="001E0A48"/>
    <w:rsid w:val="001E2C0B"/>
    <w:rsid w:val="001E2E47"/>
    <w:rsid w:val="001E443D"/>
    <w:rsid w:val="001E6BC7"/>
    <w:rsid w:val="001E7466"/>
    <w:rsid w:val="001F13F6"/>
    <w:rsid w:val="001F171E"/>
    <w:rsid w:val="001F2377"/>
    <w:rsid w:val="001F5815"/>
    <w:rsid w:val="001F7904"/>
    <w:rsid w:val="00204686"/>
    <w:rsid w:val="00205DC0"/>
    <w:rsid w:val="00207F26"/>
    <w:rsid w:val="002121BB"/>
    <w:rsid w:val="00212D62"/>
    <w:rsid w:val="00216594"/>
    <w:rsid w:val="00217A58"/>
    <w:rsid w:val="00221B6D"/>
    <w:rsid w:val="00223229"/>
    <w:rsid w:val="00223600"/>
    <w:rsid w:val="00223B6E"/>
    <w:rsid w:val="00224D22"/>
    <w:rsid w:val="00224F67"/>
    <w:rsid w:val="00225370"/>
    <w:rsid w:val="002259A2"/>
    <w:rsid w:val="002268D6"/>
    <w:rsid w:val="002351FC"/>
    <w:rsid w:val="002354F3"/>
    <w:rsid w:val="00241E30"/>
    <w:rsid w:val="002436EB"/>
    <w:rsid w:val="00244909"/>
    <w:rsid w:val="0024640C"/>
    <w:rsid w:val="00246A8D"/>
    <w:rsid w:val="00251599"/>
    <w:rsid w:val="002522FC"/>
    <w:rsid w:val="00254CB0"/>
    <w:rsid w:val="002604E0"/>
    <w:rsid w:val="00267398"/>
    <w:rsid w:val="00271E96"/>
    <w:rsid w:val="00276CBA"/>
    <w:rsid w:val="00277F0B"/>
    <w:rsid w:val="00280501"/>
    <w:rsid w:val="00280D3B"/>
    <w:rsid w:val="0028256D"/>
    <w:rsid w:val="0028282A"/>
    <w:rsid w:val="002835DF"/>
    <w:rsid w:val="00286488"/>
    <w:rsid w:val="002867EE"/>
    <w:rsid w:val="002904EA"/>
    <w:rsid w:val="00292BD5"/>
    <w:rsid w:val="00294E20"/>
    <w:rsid w:val="002A089A"/>
    <w:rsid w:val="002A2850"/>
    <w:rsid w:val="002B1C4E"/>
    <w:rsid w:val="002B6165"/>
    <w:rsid w:val="002B6F57"/>
    <w:rsid w:val="002C3AD7"/>
    <w:rsid w:val="002D1915"/>
    <w:rsid w:val="002D310B"/>
    <w:rsid w:val="002D64E2"/>
    <w:rsid w:val="002D7E43"/>
    <w:rsid w:val="002E0C56"/>
    <w:rsid w:val="002E455D"/>
    <w:rsid w:val="002E6172"/>
    <w:rsid w:val="002F2889"/>
    <w:rsid w:val="002F40EB"/>
    <w:rsid w:val="002F5AD4"/>
    <w:rsid w:val="002F631B"/>
    <w:rsid w:val="002F7268"/>
    <w:rsid w:val="003012C8"/>
    <w:rsid w:val="00301F30"/>
    <w:rsid w:val="00306685"/>
    <w:rsid w:val="003068C3"/>
    <w:rsid w:val="00306950"/>
    <w:rsid w:val="0030772F"/>
    <w:rsid w:val="0031069B"/>
    <w:rsid w:val="00310791"/>
    <w:rsid w:val="00310D8E"/>
    <w:rsid w:val="00311BE6"/>
    <w:rsid w:val="00312354"/>
    <w:rsid w:val="003125D1"/>
    <w:rsid w:val="003154BC"/>
    <w:rsid w:val="00315AA5"/>
    <w:rsid w:val="00322262"/>
    <w:rsid w:val="0032231D"/>
    <w:rsid w:val="00322920"/>
    <w:rsid w:val="00323BD2"/>
    <w:rsid w:val="00324F20"/>
    <w:rsid w:val="00326108"/>
    <w:rsid w:val="003272F5"/>
    <w:rsid w:val="00327FF2"/>
    <w:rsid w:val="003306D0"/>
    <w:rsid w:val="0033106E"/>
    <w:rsid w:val="003326C4"/>
    <w:rsid w:val="003359C8"/>
    <w:rsid w:val="00337737"/>
    <w:rsid w:val="00337CA0"/>
    <w:rsid w:val="00340982"/>
    <w:rsid w:val="003446E1"/>
    <w:rsid w:val="00345FA8"/>
    <w:rsid w:val="003466C8"/>
    <w:rsid w:val="00346E30"/>
    <w:rsid w:val="00350767"/>
    <w:rsid w:val="00350FFD"/>
    <w:rsid w:val="00352CDC"/>
    <w:rsid w:val="0035392A"/>
    <w:rsid w:val="003579FD"/>
    <w:rsid w:val="00361235"/>
    <w:rsid w:val="00361B59"/>
    <w:rsid w:val="003647CD"/>
    <w:rsid w:val="00365339"/>
    <w:rsid w:val="00365407"/>
    <w:rsid w:val="003677C2"/>
    <w:rsid w:val="003736F7"/>
    <w:rsid w:val="00375240"/>
    <w:rsid w:val="0037564A"/>
    <w:rsid w:val="00377C08"/>
    <w:rsid w:val="003812D2"/>
    <w:rsid w:val="00381493"/>
    <w:rsid w:val="003822C6"/>
    <w:rsid w:val="00391B37"/>
    <w:rsid w:val="00395EAD"/>
    <w:rsid w:val="00396E6E"/>
    <w:rsid w:val="003A0627"/>
    <w:rsid w:val="003A1266"/>
    <w:rsid w:val="003A6882"/>
    <w:rsid w:val="003B7E7F"/>
    <w:rsid w:val="003C4BCA"/>
    <w:rsid w:val="003C6A55"/>
    <w:rsid w:val="003C7B27"/>
    <w:rsid w:val="003D1F6C"/>
    <w:rsid w:val="003D63CA"/>
    <w:rsid w:val="003E33AA"/>
    <w:rsid w:val="003E4CC5"/>
    <w:rsid w:val="003E673C"/>
    <w:rsid w:val="003E7652"/>
    <w:rsid w:val="003F0E11"/>
    <w:rsid w:val="003F28AA"/>
    <w:rsid w:val="003F4779"/>
    <w:rsid w:val="003F557B"/>
    <w:rsid w:val="00404008"/>
    <w:rsid w:val="00404FE2"/>
    <w:rsid w:val="00407675"/>
    <w:rsid w:val="0040798D"/>
    <w:rsid w:val="00415848"/>
    <w:rsid w:val="00415D48"/>
    <w:rsid w:val="004176C3"/>
    <w:rsid w:val="00417E8C"/>
    <w:rsid w:val="00420344"/>
    <w:rsid w:val="004241AB"/>
    <w:rsid w:val="004319BF"/>
    <w:rsid w:val="00432076"/>
    <w:rsid w:val="0043303C"/>
    <w:rsid w:val="00433B0B"/>
    <w:rsid w:val="00437717"/>
    <w:rsid w:val="004379B1"/>
    <w:rsid w:val="004379E2"/>
    <w:rsid w:val="004416C5"/>
    <w:rsid w:val="00442492"/>
    <w:rsid w:val="004433A5"/>
    <w:rsid w:val="00446228"/>
    <w:rsid w:val="004464B9"/>
    <w:rsid w:val="004464F8"/>
    <w:rsid w:val="004467EA"/>
    <w:rsid w:val="00450FF0"/>
    <w:rsid w:val="004603C5"/>
    <w:rsid w:val="00463DC6"/>
    <w:rsid w:val="00465F08"/>
    <w:rsid w:val="00470E39"/>
    <w:rsid w:val="00477D45"/>
    <w:rsid w:val="00484B3B"/>
    <w:rsid w:val="00485300"/>
    <w:rsid w:val="004915C8"/>
    <w:rsid w:val="00494E7F"/>
    <w:rsid w:val="00494E87"/>
    <w:rsid w:val="004972E2"/>
    <w:rsid w:val="004B7100"/>
    <w:rsid w:val="004B7AF0"/>
    <w:rsid w:val="004C03DF"/>
    <w:rsid w:val="004C10A8"/>
    <w:rsid w:val="004C43E6"/>
    <w:rsid w:val="004D0236"/>
    <w:rsid w:val="004D0C72"/>
    <w:rsid w:val="004D170A"/>
    <w:rsid w:val="004D44C7"/>
    <w:rsid w:val="004D64E7"/>
    <w:rsid w:val="004D6E3B"/>
    <w:rsid w:val="004E0F10"/>
    <w:rsid w:val="004E1371"/>
    <w:rsid w:val="004E2191"/>
    <w:rsid w:val="004E3836"/>
    <w:rsid w:val="004E726B"/>
    <w:rsid w:val="004E7CF4"/>
    <w:rsid w:val="004F11CF"/>
    <w:rsid w:val="004F168E"/>
    <w:rsid w:val="004F3494"/>
    <w:rsid w:val="004F389C"/>
    <w:rsid w:val="004F3BDE"/>
    <w:rsid w:val="00502A0B"/>
    <w:rsid w:val="0050702D"/>
    <w:rsid w:val="00515D14"/>
    <w:rsid w:val="00525002"/>
    <w:rsid w:val="00530D11"/>
    <w:rsid w:val="005376CD"/>
    <w:rsid w:val="00544C96"/>
    <w:rsid w:val="00545684"/>
    <w:rsid w:val="0054610A"/>
    <w:rsid w:val="005509F6"/>
    <w:rsid w:val="005570A0"/>
    <w:rsid w:val="00561853"/>
    <w:rsid w:val="00561E11"/>
    <w:rsid w:val="00563AF9"/>
    <w:rsid w:val="00567627"/>
    <w:rsid w:val="00567AD1"/>
    <w:rsid w:val="0057314F"/>
    <w:rsid w:val="00573EFF"/>
    <w:rsid w:val="0057528C"/>
    <w:rsid w:val="00577A9D"/>
    <w:rsid w:val="00582119"/>
    <w:rsid w:val="00584591"/>
    <w:rsid w:val="005853FA"/>
    <w:rsid w:val="00587F3D"/>
    <w:rsid w:val="005979FF"/>
    <w:rsid w:val="005A0D00"/>
    <w:rsid w:val="005A1CAC"/>
    <w:rsid w:val="005A4382"/>
    <w:rsid w:val="005A4622"/>
    <w:rsid w:val="005A56FA"/>
    <w:rsid w:val="005A5F74"/>
    <w:rsid w:val="005B0E41"/>
    <w:rsid w:val="005B385D"/>
    <w:rsid w:val="005C66EA"/>
    <w:rsid w:val="005D1DC8"/>
    <w:rsid w:val="005D2BBC"/>
    <w:rsid w:val="005D6668"/>
    <w:rsid w:val="005E2AE2"/>
    <w:rsid w:val="005E4C59"/>
    <w:rsid w:val="005E674C"/>
    <w:rsid w:val="005E6C68"/>
    <w:rsid w:val="005F30ED"/>
    <w:rsid w:val="005F3CA8"/>
    <w:rsid w:val="005F43D1"/>
    <w:rsid w:val="00602BA0"/>
    <w:rsid w:val="00606D3E"/>
    <w:rsid w:val="00612F1F"/>
    <w:rsid w:val="00615BAD"/>
    <w:rsid w:val="00616279"/>
    <w:rsid w:val="00626590"/>
    <w:rsid w:val="0062677F"/>
    <w:rsid w:val="0062709C"/>
    <w:rsid w:val="00631094"/>
    <w:rsid w:val="00636610"/>
    <w:rsid w:val="0063673D"/>
    <w:rsid w:val="00637772"/>
    <w:rsid w:val="00640A46"/>
    <w:rsid w:val="006413E5"/>
    <w:rsid w:val="00644113"/>
    <w:rsid w:val="00647602"/>
    <w:rsid w:val="00652AEE"/>
    <w:rsid w:val="00655888"/>
    <w:rsid w:val="00656BEB"/>
    <w:rsid w:val="006576BF"/>
    <w:rsid w:val="00664D00"/>
    <w:rsid w:val="0066637E"/>
    <w:rsid w:val="00670DD4"/>
    <w:rsid w:val="00673790"/>
    <w:rsid w:val="0067596E"/>
    <w:rsid w:val="00680B77"/>
    <w:rsid w:val="006818A3"/>
    <w:rsid w:val="00682177"/>
    <w:rsid w:val="00693916"/>
    <w:rsid w:val="006948D5"/>
    <w:rsid w:val="00696BF3"/>
    <w:rsid w:val="006A028F"/>
    <w:rsid w:val="006B1DD8"/>
    <w:rsid w:val="006B6502"/>
    <w:rsid w:val="006B6E3F"/>
    <w:rsid w:val="006C4455"/>
    <w:rsid w:val="006C54DA"/>
    <w:rsid w:val="006C6C05"/>
    <w:rsid w:val="006D26E9"/>
    <w:rsid w:val="006D2DA7"/>
    <w:rsid w:val="006D35C3"/>
    <w:rsid w:val="006D686C"/>
    <w:rsid w:val="006D6F11"/>
    <w:rsid w:val="006E43BB"/>
    <w:rsid w:val="006E53C8"/>
    <w:rsid w:val="006F6838"/>
    <w:rsid w:val="006F79E2"/>
    <w:rsid w:val="00700571"/>
    <w:rsid w:val="00701B1B"/>
    <w:rsid w:val="00703D2F"/>
    <w:rsid w:val="00704C43"/>
    <w:rsid w:val="007060DE"/>
    <w:rsid w:val="007139C4"/>
    <w:rsid w:val="00715CB2"/>
    <w:rsid w:val="007205D8"/>
    <w:rsid w:val="00721E9B"/>
    <w:rsid w:val="0072252E"/>
    <w:rsid w:val="007347A3"/>
    <w:rsid w:val="007354B6"/>
    <w:rsid w:val="00736847"/>
    <w:rsid w:val="007378D5"/>
    <w:rsid w:val="00741CA2"/>
    <w:rsid w:val="007461A8"/>
    <w:rsid w:val="00751112"/>
    <w:rsid w:val="0075340C"/>
    <w:rsid w:val="0075536E"/>
    <w:rsid w:val="00756CCD"/>
    <w:rsid w:val="00760C2E"/>
    <w:rsid w:val="007672A8"/>
    <w:rsid w:val="00773382"/>
    <w:rsid w:val="00776A23"/>
    <w:rsid w:val="00777C1E"/>
    <w:rsid w:val="00781828"/>
    <w:rsid w:val="0078245B"/>
    <w:rsid w:val="007901D6"/>
    <w:rsid w:val="007908C7"/>
    <w:rsid w:val="00793DF6"/>
    <w:rsid w:val="0079637E"/>
    <w:rsid w:val="00796633"/>
    <w:rsid w:val="007A0252"/>
    <w:rsid w:val="007A4761"/>
    <w:rsid w:val="007A5A8A"/>
    <w:rsid w:val="007A65BB"/>
    <w:rsid w:val="007A7961"/>
    <w:rsid w:val="007A79CF"/>
    <w:rsid w:val="007C1020"/>
    <w:rsid w:val="007C754B"/>
    <w:rsid w:val="007C7ECA"/>
    <w:rsid w:val="007D4DB2"/>
    <w:rsid w:val="007E121D"/>
    <w:rsid w:val="007E2580"/>
    <w:rsid w:val="007E53E6"/>
    <w:rsid w:val="007E62AA"/>
    <w:rsid w:val="007E6365"/>
    <w:rsid w:val="007E6649"/>
    <w:rsid w:val="007E7AEE"/>
    <w:rsid w:val="007F1C78"/>
    <w:rsid w:val="007F4B2B"/>
    <w:rsid w:val="007F6524"/>
    <w:rsid w:val="00801E03"/>
    <w:rsid w:val="00802587"/>
    <w:rsid w:val="0080732B"/>
    <w:rsid w:val="0081016A"/>
    <w:rsid w:val="00814570"/>
    <w:rsid w:val="0081543C"/>
    <w:rsid w:val="00815B1B"/>
    <w:rsid w:val="00822FA9"/>
    <w:rsid w:val="008233FD"/>
    <w:rsid w:val="008235A2"/>
    <w:rsid w:val="00823C77"/>
    <w:rsid w:val="008267C5"/>
    <w:rsid w:val="00827BC9"/>
    <w:rsid w:val="00830DB6"/>
    <w:rsid w:val="00831A07"/>
    <w:rsid w:val="00836B03"/>
    <w:rsid w:val="0084105C"/>
    <w:rsid w:val="00843D5E"/>
    <w:rsid w:val="00844D69"/>
    <w:rsid w:val="008455B9"/>
    <w:rsid w:val="008469AD"/>
    <w:rsid w:val="00850ED6"/>
    <w:rsid w:val="008522E5"/>
    <w:rsid w:val="00860339"/>
    <w:rsid w:val="00863684"/>
    <w:rsid w:val="0086492A"/>
    <w:rsid w:val="00864B21"/>
    <w:rsid w:val="00864D54"/>
    <w:rsid w:val="0087392A"/>
    <w:rsid w:val="00874BD6"/>
    <w:rsid w:val="008816BC"/>
    <w:rsid w:val="00882EBE"/>
    <w:rsid w:val="00887C77"/>
    <w:rsid w:val="008902DE"/>
    <w:rsid w:val="00894A17"/>
    <w:rsid w:val="00896291"/>
    <w:rsid w:val="00896683"/>
    <w:rsid w:val="008B20A3"/>
    <w:rsid w:val="008B3219"/>
    <w:rsid w:val="008B73AF"/>
    <w:rsid w:val="008C07B8"/>
    <w:rsid w:val="008C0DEB"/>
    <w:rsid w:val="008C1A2A"/>
    <w:rsid w:val="008C2356"/>
    <w:rsid w:val="008C27FD"/>
    <w:rsid w:val="008C381B"/>
    <w:rsid w:val="008C4595"/>
    <w:rsid w:val="008C596F"/>
    <w:rsid w:val="008D031B"/>
    <w:rsid w:val="008D2A2F"/>
    <w:rsid w:val="008D2A41"/>
    <w:rsid w:val="008D35FB"/>
    <w:rsid w:val="008D6FC6"/>
    <w:rsid w:val="008E2734"/>
    <w:rsid w:val="008E527C"/>
    <w:rsid w:val="008E674B"/>
    <w:rsid w:val="008F1FA0"/>
    <w:rsid w:val="008F54AA"/>
    <w:rsid w:val="0090054D"/>
    <w:rsid w:val="009012F3"/>
    <w:rsid w:val="00901ED2"/>
    <w:rsid w:val="009057B5"/>
    <w:rsid w:val="00910187"/>
    <w:rsid w:val="0091148A"/>
    <w:rsid w:val="00920941"/>
    <w:rsid w:val="009210FD"/>
    <w:rsid w:val="00921C75"/>
    <w:rsid w:val="0092758C"/>
    <w:rsid w:val="00930BAE"/>
    <w:rsid w:val="009324AB"/>
    <w:rsid w:val="00934664"/>
    <w:rsid w:val="00941EB2"/>
    <w:rsid w:val="009440A1"/>
    <w:rsid w:val="00944342"/>
    <w:rsid w:val="0094733B"/>
    <w:rsid w:val="009476CA"/>
    <w:rsid w:val="00947AC5"/>
    <w:rsid w:val="00951972"/>
    <w:rsid w:val="00952146"/>
    <w:rsid w:val="009531D5"/>
    <w:rsid w:val="00955F3E"/>
    <w:rsid w:val="009575A4"/>
    <w:rsid w:val="0095782B"/>
    <w:rsid w:val="00962FAF"/>
    <w:rsid w:val="0097139B"/>
    <w:rsid w:val="00981A2E"/>
    <w:rsid w:val="00986EF6"/>
    <w:rsid w:val="00987ED9"/>
    <w:rsid w:val="009900A4"/>
    <w:rsid w:val="00994207"/>
    <w:rsid w:val="009A0705"/>
    <w:rsid w:val="009A0DE7"/>
    <w:rsid w:val="009A655F"/>
    <w:rsid w:val="009B0BE7"/>
    <w:rsid w:val="009B5086"/>
    <w:rsid w:val="009B59FF"/>
    <w:rsid w:val="009B5E9D"/>
    <w:rsid w:val="009C006F"/>
    <w:rsid w:val="009C427D"/>
    <w:rsid w:val="009C42AF"/>
    <w:rsid w:val="009C56DD"/>
    <w:rsid w:val="009C5CD2"/>
    <w:rsid w:val="009D0869"/>
    <w:rsid w:val="009D68C6"/>
    <w:rsid w:val="009D72F9"/>
    <w:rsid w:val="009E2E07"/>
    <w:rsid w:val="009E4D4A"/>
    <w:rsid w:val="009E5391"/>
    <w:rsid w:val="009E63F5"/>
    <w:rsid w:val="009F4A5B"/>
    <w:rsid w:val="009F5E7D"/>
    <w:rsid w:val="009F7795"/>
    <w:rsid w:val="009F7992"/>
    <w:rsid w:val="009F7A4B"/>
    <w:rsid w:val="00A00928"/>
    <w:rsid w:val="00A00DBA"/>
    <w:rsid w:val="00A00FC3"/>
    <w:rsid w:val="00A0107F"/>
    <w:rsid w:val="00A0241B"/>
    <w:rsid w:val="00A06944"/>
    <w:rsid w:val="00A06B85"/>
    <w:rsid w:val="00A117D8"/>
    <w:rsid w:val="00A20721"/>
    <w:rsid w:val="00A21732"/>
    <w:rsid w:val="00A338A0"/>
    <w:rsid w:val="00A42281"/>
    <w:rsid w:val="00A46AE7"/>
    <w:rsid w:val="00A46C91"/>
    <w:rsid w:val="00A4733C"/>
    <w:rsid w:val="00A50887"/>
    <w:rsid w:val="00A50B3D"/>
    <w:rsid w:val="00A51A14"/>
    <w:rsid w:val="00A52E93"/>
    <w:rsid w:val="00A52F69"/>
    <w:rsid w:val="00A54D12"/>
    <w:rsid w:val="00A57D4A"/>
    <w:rsid w:val="00A606DD"/>
    <w:rsid w:val="00A61C48"/>
    <w:rsid w:val="00A61F59"/>
    <w:rsid w:val="00A62E94"/>
    <w:rsid w:val="00A63650"/>
    <w:rsid w:val="00A64C17"/>
    <w:rsid w:val="00A675C6"/>
    <w:rsid w:val="00A754DE"/>
    <w:rsid w:val="00A75CBD"/>
    <w:rsid w:val="00A7653E"/>
    <w:rsid w:val="00A76ABC"/>
    <w:rsid w:val="00A8096F"/>
    <w:rsid w:val="00A83AA3"/>
    <w:rsid w:val="00A874C8"/>
    <w:rsid w:val="00A87887"/>
    <w:rsid w:val="00A900B7"/>
    <w:rsid w:val="00A91152"/>
    <w:rsid w:val="00A93E71"/>
    <w:rsid w:val="00A940E9"/>
    <w:rsid w:val="00AA5169"/>
    <w:rsid w:val="00AA5A84"/>
    <w:rsid w:val="00AB19D1"/>
    <w:rsid w:val="00AB475B"/>
    <w:rsid w:val="00AB64AD"/>
    <w:rsid w:val="00AB75BD"/>
    <w:rsid w:val="00AB77B2"/>
    <w:rsid w:val="00AC13B8"/>
    <w:rsid w:val="00AC1D2D"/>
    <w:rsid w:val="00AC496F"/>
    <w:rsid w:val="00AC6A46"/>
    <w:rsid w:val="00AD1655"/>
    <w:rsid w:val="00AD397D"/>
    <w:rsid w:val="00AD6714"/>
    <w:rsid w:val="00AE4924"/>
    <w:rsid w:val="00AE59BC"/>
    <w:rsid w:val="00AE5B89"/>
    <w:rsid w:val="00AE5DED"/>
    <w:rsid w:val="00AE6EC5"/>
    <w:rsid w:val="00B04C1D"/>
    <w:rsid w:val="00B05CA9"/>
    <w:rsid w:val="00B10850"/>
    <w:rsid w:val="00B110DC"/>
    <w:rsid w:val="00B11312"/>
    <w:rsid w:val="00B140E2"/>
    <w:rsid w:val="00B14262"/>
    <w:rsid w:val="00B150EA"/>
    <w:rsid w:val="00B17CD8"/>
    <w:rsid w:val="00B20B73"/>
    <w:rsid w:val="00B20E7C"/>
    <w:rsid w:val="00B315C5"/>
    <w:rsid w:val="00B34A84"/>
    <w:rsid w:val="00B42B5D"/>
    <w:rsid w:val="00B439A6"/>
    <w:rsid w:val="00B44821"/>
    <w:rsid w:val="00B503E0"/>
    <w:rsid w:val="00B54526"/>
    <w:rsid w:val="00B61814"/>
    <w:rsid w:val="00B70EE9"/>
    <w:rsid w:val="00B72395"/>
    <w:rsid w:val="00B74800"/>
    <w:rsid w:val="00B75D63"/>
    <w:rsid w:val="00B76A93"/>
    <w:rsid w:val="00B8003A"/>
    <w:rsid w:val="00B842B6"/>
    <w:rsid w:val="00B85EB7"/>
    <w:rsid w:val="00B86894"/>
    <w:rsid w:val="00B90C8C"/>
    <w:rsid w:val="00B93EE7"/>
    <w:rsid w:val="00B94CA8"/>
    <w:rsid w:val="00BA0E1D"/>
    <w:rsid w:val="00BA1241"/>
    <w:rsid w:val="00BA313F"/>
    <w:rsid w:val="00BA3289"/>
    <w:rsid w:val="00BA5A98"/>
    <w:rsid w:val="00BB18CD"/>
    <w:rsid w:val="00BB39F7"/>
    <w:rsid w:val="00BB65E6"/>
    <w:rsid w:val="00BB7669"/>
    <w:rsid w:val="00BC0ACF"/>
    <w:rsid w:val="00BC5601"/>
    <w:rsid w:val="00BC6DD9"/>
    <w:rsid w:val="00BD127B"/>
    <w:rsid w:val="00BD13EA"/>
    <w:rsid w:val="00BD1409"/>
    <w:rsid w:val="00BD1899"/>
    <w:rsid w:val="00BD3692"/>
    <w:rsid w:val="00BD37A7"/>
    <w:rsid w:val="00BD4CDF"/>
    <w:rsid w:val="00BD50DB"/>
    <w:rsid w:val="00BD7E88"/>
    <w:rsid w:val="00BE04ED"/>
    <w:rsid w:val="00BE687F"/>
    <w:rsid w:val="00BF2CBB"/>
    <w:rsid w:val="00BF30F5"/>
    <w:rsid w:val="00C01BC5"/>
    <w:rsid w:val="00C0722D"/>
    <w:rsid w:val="00C0769E"/>
    <w:rsid w:val="00C10BA8"/>
    <w:rsid w:val="00C150C8"/>
    <w:rsid w:val="00C15E17"/>
    <w:rsid w:val="00C21AAE"/>
    <w:rsid w:val="00C224F4"/>
    <w:rsid w:val="00C22665"/>
    <w:rsid w:val="00C2370D"/>
    <w:rsid w:val="00C25A69"/>
    <w:rsid w:val="00C25B29"/>
    <w:rsid w:val="00C26DAC"/>
    <w:rsid w:val="00C27EB3"/>
    <w:rsid w:val="00C30C00"/>
    <w:rsid w:val="00C3203E"/>
    <w:rsid w:val="00C3390C"/>
    <w:rsid w:val="00C40147"/>
    <w:rsid w:val="00C43985"/>
    <w:rsid w:val="00C4514B"/>
    <w:rsid w:val="00C45FDB"/>
    <w:rsid w:val="00C476BA"/>
    <w:rsid w:val="00C53FC6"/>
    <w:rsid w:val="00C560FC"/>
    <w:rsid w:val="00C60670"/>
    <w:rsid w:val="00C61240"/>
    <w:rsid w:val="00C63826"/>
    <w:rsid w:val="00C66FCC"/>
    <w:rsid w:val="00C77AAB"/>
    <w:rsid w:val="00C83B9A"/>
    <w:rsid w:val="00C8652B"/>
    <w:rsid w:val="00C93198"/>
    <w:rsid w:val="00C93299"/>
    <w:rsid w:val="00C934A0"/>
    <w:rsid w:val="00C968BF"/>
    <w:rsid w:val="00CA0DAB"/>
    <w:rsid w:val="00CA11DF"/>
    <w:rsid w:val="00CA3790"/>
    <w:rsid w:val="00CA5B05"/>
    <w:rsid w:val="00CA6C5D"/>
    <w:rsid w:val="00CA7351"/>
    <w:rsid w:val="00CB133F"/>
    <w:rsid w:val="00CB3414"/>
    <w:rsid w:val="00CC137D"/>
    <w:rsid w:val="00CD04CB"/>
    <w:rsid w:val="00CD261B"/>
    <w:rsid w:val="00CD363D"/>
    <w:rsid w:val="00CD505C"/>
    <w:rsid w:val="00CD563A"/>
    <w:rsid w:val="00CD5B80"/>
    <w:rsid w:val="00CD7562"/>
    <w:rsid w:val="00CD7EAE"/>
    <w:rsid w:val="00CE2C24"/>
    <w:rsid w:val="00CE40C3"/>
    <w:rsid w:val="00CE6336"/>
    <w:rsid w:val="00CE7F8B"/>
    <w:rsid w:val="00CF0425"/>
    <w:rsid w:val="00CF497A"/>
    <w:rsid w:val="00CF6601"/>
    <w:rsid w:val="00D01762"/>
    <w:rsid w:val="00D01B11"/>
    <w:rsid w:val="00D01B7C"/>
    <w:rsid w:val="00D044C4"/>
    <w:rsid w:val="00D066ED"/>
    <w:rsid w:val="00D07105"/>
    <w:rsid w:val="00D113EA"/>
    <w:rsid w:val="00D12673"/>
    <w:rsid w:val="00D12AF3"/>
    <w:rsid w:val="00D12F88"/>
    <w:rsid w:val="00D20019"/>
    <w:rsid w:val="00D21172"/>
    <w:rsid w:val="00D213DF"/>
    <w:rsid w:val="00D2192D"/>
    <w:rsid w:val="00D23570"/>
    <w:rsid w:val="00D24CAA"/>
    <w:rsid w:val="00D30819"/>
    <w:rsid w:val="00D40249"/>
    <w:rsid w:val="00D4296D"/>
    <w:rsid w:val="00D42B3E"/>
    <w:rsid w:val="00D477EB"/>
    <w:rsid w:val="00D47BDF"/>
    <w:rsid w:val="00D51F67"/>
    <w:rsid w:val="00D60048"/>
    <w:rsid w:val="00D60333"/>
    <w:rsid w:val="00D60AED"/>
    <w:rsid w:val="00D65524"/>
    <w:rsid w:val="00D669AF"/>
    <w:rsid w:val="00D7700C"/>
    <w:rsid w:val="00D86790"/>
    <w:rsid w:val="00D87422"/>
    <w:rsid w:val="00D9040D"/>
    <w:rsid w:val="00D935D0"/>
    <w:rsid w:val="00D96BA7"/>
    <w:rsid w:val="00D97A28"/>
    <w:rsid w:val="00DA557A"/>
    <w:rsid w:val="00DA7B84"/>
    <w:rsid w:val="00DB15D3"/>
    <w:rsid w:val="00DB1CD2"/>
    <w:rsid w:val="00DB2691"/>
    <w:rsid w:val="00DB423E"/>
    <w:rsid w:val="00DB6021"/>
    <w:rsid w:val="00DB67CB"/>
    <w:rsid w:val="00DB690D"/>
    <w:rsid w:val="00DB7F3C"/>
    <w:rsid w:val="00DC2547"/>
    <w:rsid w:val="00DC33B4"/>
    <w:rsid w:val="00DC3A34"/>
    <w:rsid w:val="00DC3CCD"/>
    <w:rsid w:val="00DC4012"/>
    <w:rsid w:val="00DC43C7"/>
    <w:rsid w:val="00DC5629"/>
    <w:rsid w:val="00DD00BD"/>
    <w:rsid w:val="00DD057B"/>
    <w:rsid w:val="00DD4060"/>
    <w:rsid w:val="00DD4CB8"/>
    <w:rsid w:val="00DD52B3"/>
    <w:rsid w:val="00DD5B7C"/>
    <w:rsid w:val="00DD6EF9"/>
    <w:rsid w:val="00DD70D1"/>
    <w:rsid w:val="00DD773B"/>
    <w:rsid w:val="00DE1626"/>
    <w:rsid w:val="00DE2DAE"/>
    <w:rsid w:val="00DE35C2"/>
    <w:rsid w:val="00DE457C"/>
    <w:rsid w:val="00DE4E4F"/>
    <w:rsid w:val="00DE500F"/>
    <w:rsid w:val="00DE6E4B"/>
    <w:rsid w:val="00DF15DF"/>
    <w:rsid w:val="00DF33DA"/>
    <w:rsid w:val="00DF3BD6"/>
    <w:rsid w:val="00DF6CB4"/>
    <w:rsid w:val="00DF7C87"/>
    <w:rsid w:val="00E04628"/>
    <w:rsid w:val="00E06016"/>
    <w:rsid w:val="00E064DA"/>
    <w:rsid w:val="00E1003D"/>
    <w:rsid w:val="00E11123"/>
    <w:rsid w:val="00E124BB"/>
    <w:rsid w:val="00E12CB5"/>
    <w:rsid w:val="00E1630C"/>
    <w:rsid w:val="00E164A6"/>
    <w:rsid w:val="00E216AB"/>
    <w:rsid w:val="00E22862"/>
    <w:rsid w:val="00E25BE3"/>
    <w:rsid w:val="00E269C7"/>
    <w:rsid w:val="00E329A9"/>
    <w:rsid w:val="00E34C34"/>
    <w:rsid w:val="00E3520B"/>
    <w:rsid w:val="00E37CF5"/>
    <w:rsid w:val="00E45E42"/>
    <w:rsid w:val="00E475F9"/>
    <w:rsid w:val="00E51183"/>
    <w:rsid w:val="00E54A73"/>
    <w:rsid w:val="00E5518E"/>
    <w:rsid w:val="00E56BDC"/>
    <w:rsid w:val="00E57D76"/>
    <w:rsid w:val="00E615E3"/>
    <w:rsid w:val="00E63B12"/>
    <w:rsid w:val="00E63FA6"/>
    <w:rsid w:val="00E654BB"/>
    <w:rsid w:val="00E65A98"/>
    <w:rsid w:val="00E678A2"/>
    <w:rsid w:val="00E6795F"/>
    <w:rsid w:val="00E70C83"/>
    <w:rsid w:val="00E72B4C"/>
    <w:rsid w:val="00E730EA"/>
    <w:rsid w:val="00E76A8A"/>
    <w:rsid w:val="00E837EA"/>
    <w:rsid w:val="00E84327"/>
    <w:rsid w:val="00E8457D"/>
    <w:rsid w:val="00E92798"/>
    <w:rsid w:val="00E95A99"/>
    <w:rsid w:val="00EA3FFF"/>
    <w:rsid w:val="00EA41E4"/>
    <w:rsid w:val="00EA50FC"/>
    <w:rsid w:val="00EA7C9B"/>
    <w:rsid w:val="00EB0590"/>
    <w:rsid w:val="00EB0E76"/>
    <w:rsid w:val="00EB652D"/>
    <w:rsid w:val="00EB6EB4"/>
    <w:rsid w:val="00EB71B6"/>
    <w:rsid w:val="00EC011E"/>
    <w:rsid w:val="00EC1310"/>
    <w:rsid w:val="00EC131C"/>
    <w:rsid w:val="00EC3ABA"/>
    <w:rsid w:val="00EC3E0A"/>
    <w:rsid w:val="00EC464C"/>
    <w:rsid w:val="00ED6330"/>
    <w:rsid w:val="00ED741A"/>
    <w:rsid w:val="00EE2E23"/>
    <w:rsid w:val="00EF0BAF"/>
    <w:rsid w:val="00EF16D6"/>
    <w:rsid w:val="00EF2E4C"/>
    <w:rsid w:val="00EF5D80"/>
    <w:rsid w:val="00EF766F"/>
    <w:rsid w:val="00F00535"/>
    <w:rsid w:val="00F00DE5"/>
    <w:rsid w:val="00F01AD6"/>
    <w:rsid w:val="00F056C0"/>
    <w:rsid w:val="00F05ABE"/>
    <w:rsid w:val="00F15639"/>
    <w:rsid w:val="00F17512"/>
    <w:rsid w:val="00F23D97"/>
    <w:rsid w:val="00F255A6"/>
    <w:rsid w:val="00F30DFC"/>
    <w:rsid w:val="00F35C40"/>
    <w:rsid w:val="00F366E0"/>
    <w:rsid w:val="00F3794E"/>
    <w:rsid w:val="00F441EE"/>
    <w:rsid w:val="00F457F6"/>
    <w:rsid w:val="00F467F3"/>
    <w:rsid w:val="00F47F87"/>
    <w:rsid w:val="00F50444"/>
    <w:rsid w:val="00F559D6"/>
    <w:rsid w:val="00F55F59"/>
    <w:rsid w:val="00F57605"/>
    <w:rsid w:val="00F579EC"/>
    <w:rsid w:val="00F6002F"/>
    <w:rsid w:val="00F60635"/>
    <w:rsid w:val="00F661C2"/>
    <w:rsid w:val="00F664F3"/>
    <w:rsid w:val="00F6680E"/>
    <w:rsid w:val="00F71D23"/>
    <w:rsid w:val="00F725A4"/>
    <w:rsid w:val="00F901D5"/>
    <w:rsid w:val="00F9269F"/>
    <w:rsid w:val="00F94C41"/>
    <w:rsid w:val="00F965AD"/>
    <w:rsid w:val="00FA51DA"/>
    <w:rsid w:val="00FA612E"/>
    <w:rsid w:val="00FA75EB"/>
    <w:rsid w:val="00FB1260"/>
    <w:rsid w:val="00FB2A41"/>
    <w:rsid w:val="00FB56B4"/>
    <w:rsid w:val="00FB73D2"/>
    <w:rsid w:val="00FC023E"/>
    <w:rsid w:val="00FC0A70"/>
    <w:rsid w:val="00FC2A5B"/>
    <w:rsid w:val="00FC39A2"/>
    <w:rsid w:val="00FC694F"/>
    <w:rsid w:val="00FC7D68"/>
    <w:rsid w:val="00FD40A9"/>
    <w:rsid w:val="00FD7250"/>
    <w:rsid w:val="00FD7892"/>
    <w:rsid w:val="00FE0745"/>
    <w:rsid w:val="00FE083A"/>
    <w:rsid w:val="00FE11A2"/>
    <w:rsid w:val="00FE13EA"/>
    <w:rsid w:val="00FE51A8"/>
    <w:rsid w:val="00FE6059"/>
    <w:rsid w:val="00FF041D"/>
    <w:rsid w:val="00FF1E00"/>
    <w:rsid w:val="00FF2C9B"/>
    <w:rsid w:val="00FF569D"/>
    <w:rsid w:val="00FF5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01A7"/>
  <w15:docId w15:val="{A979245D-247B-4DC8-85D4-D50AA5BD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4B"/>
    <w:pPr>
      <w:widowControl w:val="0"/>
      <w:autoSpaceDE w:val="0"/>
      <w:autoSpaceDN w:val="0"/>
      <w:adjustRightInd w:val="0"/>
      <w:spacing w:after="0" w:line="240" w:lineRule="auto"/>
    </w:pPr>
    <w:rPr>
      <w:rFonts w:ascii="Arial" w:eastAsia="Times New Roman" w:hAnsi="Arial" w:cs="Arial"/>
      <w:sz w:val="16"/>
      <w:szCs w:val="16"/>
      <w:lang w:eastAsia="tr-TR"/>
    </w:rPr>
  </w:style>
  <w:style w:type="paragraph" w:styleId="Balk2">
    <w:name w:val="heading 2"/>
    <w:basedOn w:val="Normal"/>
    <w:next w:val="Normal"/>
    <w:link w:val="Balk2Char"/>
    <w:uiPriority w:val="9"/>
    <w:qFormat/>
    <w:rsid w:val="009F7A4B"/>
    <w:pPr>
      <w:keepNext/>
      <w:widowControl/>
      <w:overflowPunct w:val="0"/>
      <w:outlineLvl w:val="1"/>
    </w:pPr>
    <w:rPr>
      <w:rFonts w:ascii="Times New Roman" w:hAnsi="Times New Roman" w:cs="Times New Roman"/>
      <w:b/>
      <w:bCs/>
      <w:sz w:val="20"/>
      <w:szCs w:val="20"/>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F7A4B"/>
    <w:rPr>
      <w:rFonts w:ascii="Times New Roman" w:eastAsia="Times New Roman" w:hAnsi="Times New Roman" w:cs="Times New Roman"/>
      <w:b/>
      <w:bCs/>
      <w:sz w:val="20"/>
      <w:szCs w:val="20"/>
      <w:lang w:val="de-DE" w:eastAsia="tr-TR"/>
    </w:rPr>
  </w:style>
  <w:style w:type="paragraph" w:styleId="ListeParagraf">
    <w:name w:val="List Paragraph"/>
    <w:basedOn w:val="Normal"/>
    <w:uiPriority w:val="34"/>
    <w:qFormat/>
    <w:rsid w:val="00FE11A2"/>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styleId="BalonMetni">
    <w:name w:val="Balloon Text"/>
    <w:basedOn w:val="Normal"/>
    <w:link w:val="BalonMetniChar"/>
    <w:uiPriority w:val="99"/>
    <w:semiHidden/>
    <w:unhideWhenUsed/>
    <w:rsid w:val="007A7961"/>
    <w:rPr>
      <w:rFonts w:ascii="Tahoma" w:hAnsi="Tahoma" w:cs="Tahoma"/>
    </w:rPr>
  </w:style>
  <w:style w:type="character" w:customStyle="1" w:styleId="BalonMetniChar">
    <w:name w:val="Balon Metni Char"/>
    <w:basedOn w:val="VarsaylanParagrafYazTipi"/>
    <w:link w:val="BalonMetni"/>
    <w:uiPriority w:val="99"/>
    <w:semiHidden/>
    <w:rsid w:val="007A7961"/>
    <w:rPr>
      <w:rFonts w:ascii="Tahoma" w:eastAsia="Times New Roman" w:hAnsi="Tahoma" w:cs="Tahoma"/>
      <w:sz w:val="16"/>
      <w:szCs w:val="16"/>
      <w:lang w:eastAsia="tr-TR"/>
    </w:rPr>
  </w:style>
  <w:style w:type="character" w:styleId="Gl">
    <w:name w:val="Strong"/>
    <w:basedOn w:val="VarsaylanParagrafYazTipi"/>
    <w:uiPriority w:val="22"/>
    <w:qFormat/>
    <w:rsid w:val="001E0A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2835">
      <w:bodyDiv w:val="1"/>
      <w:marLeft w:val="0"/>
      <w:marRight w:val="0"/>
      <w:marTop w:val="0"/>
      <w:marBottom w:val="0"/>
      <w:divBdr>
        <w:top w:val="none" w:sz="0" w:space="0" w:color="auto"/>
        <w:left w:val="none" w:sz="0" w:space="0" w:color="auto"/>
        <w:bottom w:val="none" w:sz="0" w:space="0" w:color="auto"/>
        <w:right w:val="none" w:sz="0" w:space="0" w:color="auto"/>
      </w:divBdr>
    </w:div>
    <w:div w:id="291207801">
      <w:bodyDiv w:val="1"/>
      <w:marLeft w:val="0"/>
      <w:marRight w:val="0"/>
      <w:marTop w:val="0"/>
      <w:marBottom w:val="0"/>
      <w:divBdr>
        <w:top w:val="none" w:sz="0" w:space="0" w:color="auto"/>
        <w:left w:val="none" w:sz="0" w:space="0" w:color="auto"/>
        <w:bottom w:val="none" w:sz="0" w:space="0" w:color="auto"/>
        <w:right w:val="none" w:sz="0" w:space="0" w:color="auto"/>
      </w:divBdr>
    </w:div>
    <w:div w:id="636186641">
      <w:bodyDiv w:val="1"/>
      <w:marLeft w:val="0"/>
      <w:marRight w:val="0"/>
      <w:marTop w:val="0"/>
      <w:marBottom w:val="0"/>
      <w:divBdr>
        <w:top w:val="none" w:sz="0" w:space="0" w:color="auto"/>
        <w:left w:val="none" w:sz="0" w:space="0" w:color="auto"/>
        <w:bottom w:val="none" w:sz="0" w:space="0" w:color="auto"/>
        <w:right w:val="none" w:sz="0" w:space="0" w:color="auto"/>
      </w:divBdr>
    </w:div>
    <w:div w:id="717900066">
      <w:bodyDiv w:val="1"/>
      <w:marLeft w:val="0"/>
      <w:marRight w:val="0"/>
      <w:marTop w:val="0"/>
      <w:marBottom w:val="0"/>
      <w:divBdr>
        <w:top w:val="none" w:sz="0" w:space="0" w:color="auto"/>
        <w:left w:val="none" w:sz="0" w:space="0" w:color="auto"/>
        <w:bottom w:val="none" w:sz="0" w:space="0" w:color="auto"/>
        <w:right w:val="none" w:sz="0" w:space="0" w:color="auto"/>
      </w:divBdr>
    </w:div>
    <w:div w:id="797994931">
      <w:bodyDiv w:val="1"/>
      <w:marLeft w:val="0"/>
      <w:marRight w:val="0"/>
      <w:marTop w:val="0"/>
      <w:marBottom w:val="0"/>
      <w:divBdr>
        <w:top w:val="none" w:sz="0" w:space="0" w:color="auto"/>
        <w:left w:val="none" w:sz="0" w:space="0" w:color="auto"/>
        <w:bottom w:val="none" w:sz="0" w:space="0" w:color="auto"/>
        <w:right w:val="none" w:sz="0" w:space="0" w:color="auto"/>
      </w:divBdr>
    </w:div>
    <w:div w:id="832261197">
      <w:bodyDiv w:val="1"/>
      <w:marLeft w:val="0"/>
      <w:marRight w:val="0"/>
      <w:marTop w:val="0"/>
      <w:marBottom w:val="0"/>
      <w:divBdr>
        <w:top w:val="none" w:sz="0" w:space="0" w:color="auto"/>
        <w:left w:val="none" w:sz="0" w:space="0" w:color="auto"/>
        <w:bottom w:val="none" w:sz="0" w:space="0" w:color="auto"/>
        <w:right w:val="none" w:sz="0" w:space="0" w:color="auto"/>
      </w:divBdr>
    </w:div>
    <w:div w:id="860316033">
      <w:bodyDiv w:val="1"/>
      <w:marLeft w:val="0"/>
      <w:marRight w:val="0"/>
      <w:marTop w:val="0"/>
      <w:marBottom w:val="0"/>
      <w:divBdr>
        <w:top w:val="none" w:sz="0" w:space="0" w:color="auto"/>
        <w:left w:val="none" w:sz="0" w:space="0" w:color="auto"/>
        <w:bottom w:val="none" w:sz="0" w:space="0" w:color="auto"/>
        <w:right w:val="none" w:sz="0" w:space="0" w:color="auto"/>
      </w:divBdr>
    </w:div>
    <w:div w:id="960266098">
      <w:bodyDiv w:val="1"/>
      <w:marLeft w:val="0"/>
      <w:marRight w:val="0"/>
      <w:marTop w:val="0"/>
      <w:marBottom w:val="0"/>
      <w:divBdr>
        <w:top w:val="none" w:sz="0" w:space="0" w:color="auto"/>
        <w:left w:val="none" w:sz="0" w:space="0" w:color="auto"/>
        <w:bottom w:val="none" w:sz="0" w:space="0" w:color="auto"/>
        <w:right w:val="none" w:sz="0" w:space="0" w:color="auto"/>
      </w:divBdr>
      <w:divsChild>
        <w:div w:id="325789499">
          <w:marLeft w:val="0"/>
          <w:marRight w:val="0"/>
          <w:marTop w:val="0"/>
          <w:marBottom w:val="0"/>
          <w:divBdr>
            <w:top w:val="none" w:sz="0" w:space="0" w:color="auto"/>
            <w:left w:val="none" w:sz="0" w:space="0" w:color="auto"/>
            <w:bottom w:val="none" w:sz="0" w:space="0" w:color="auto"/>
            <w:right w:val="none" w:sz="0" w:space="0" w:color="auto"/>
          </w:divBdr>
        </w:div>
      </w:divsChild>
    </w:div>
    <w:div w:id="1272277843">
      <w:bodyDiv w:val="1"/>
      <w:marLeft w:val="0"/>
      <w:marRight w:val="0"/>
      <w:marTop w:val="0"/>
      <w:marBottom w:val="0"/>
      <w:divBdr>
        <w:top w:val="none" w:sz="0" w:space="0" w:color="auto"/>
        <w:left w:val="none" w:sz="0" w:space="0" w:color="auto"/>
        <w:bottom w:val="none" w:sz="0" w:space="0" w:color="auto"/>
        <w:right w:val="none" w:sz="0" w:space="0" w:color="auto"/>
      </w:divBdr>
    </w:div>
    <w:div w:id="1344431332">
      <w:bodyDiv w:val="1"/>
      <w:marLeft w:val="0"/>
      <w:marRight w:val="0"/>
      <w:marTop w:val="0"/>
      <w:marBottom w:val="0"/>
      <w:divBdr>
        <w:top w:val="none" w:sz="0" w:space="0" w:color="auto"/>
        <w:left w:val="none" w:sz="0" w:space="0" w:color="auto"/>
        <w:bottom w:val="none" w:sz="0" w:space="0" w:color="auto"/>
        <w:right w:val="none" w:sz="0" w:space="0" w:color="auto"/>
      </w:divBdr>
    </w:div>
    <w:div w:id="1386249186">
      <w:bodyDiv w:val="1"/>
      <w:marLeft w:val="0"/>
      <w:marRight w:val="0"/>
      <w:marTop w:val="0"/>
      <w:marBottom w:val="0"/>
      <w:divBdr>
        <w:top w:val="none" w:sz="0" w:space="0" w:color="auto"/>
        <w:left w:val="none" w:sz="0" w:space="0" w:color="auto"/>
        <w:bottom w:val="none" w:sz="0" w:space="0" w:color="auto"/>
        <w:right w:val="none" w:sz="0" w:space="0" w:color="auto"/>
      </w:divBdr>
    </w:div>
    <w:div w:id="1716737868">
      <w:bodyDiv w:val="1"/>
      <w:marLeft w:val="0"/>
      <w:marRight w:val="0"/>
      <w:marTop w:val="0"/>
      <w:marBottom w:val="0"/>
      <w:divBdr>
        <w:top w:val="none" w:sz="0" w:space="0" w:color="auto"/>
        <w:left w:val="none" w:sz="0" w:space="0" w:color="auto"/>
        <w:bottom w:val="none" w:sz="0" w:space="0" w:color="auto"/>
        <w:right w:val="none" w:sz="0" w:space="0" w:color="auto"/>
      </w:divBdr>
    </w:div>
    <w:div w:id="1785080724">
      <w:bodyDiv w:val="1"/>
      <w:marLeft w:val="0"/>
      <w:marRight w:val="0"/>
      <w:marTop w:val="0"/>
      <w:marBottom w:val="0"/>
      <w:divBdr>
        <w:top w:val="none" w:sz="0" w:space="0" w:color="auto"/>
        <w:left w:val="none" w:sz="0" w:space="0" w:color="auto"/>
        <w:bottom w:val="none" w:sz="0" w:space="0" w:color="auto"/>
        <w:right w:val="none" w:sz="0" w:space="0" w:color="auto"/>
      </w:divBdr>
      <w:divsChild>
        <w:div w:id="91248530">
          <w:marLeft w:val="0"/>
          <w:marRight w:val="0"/>
          <w:marTop w:val="0"/>
          <w:marBottom w:val="0"/>
          <w:divBdr>
            <w:top w:val="none" w:sz="0" w:space="0" w:color="auto"/>
            <w:left w:val="none" w:sz="0" w:space="0" w:color="auto"/>
            <w:bottom w:val="none" w:sz="0" w:space="0" w:color="auto"/>
            <w:right w:val="none" w:sz="0" w:space="0" w:color="auto"/>
          </w:divBdr>
        </w:div>
      </w:divsChild>
    </w:div>
    <w:div w:id="1897735131">
      <w:bodyDiv w:val="1"/>
      <w:marLeft w:val="0"/>
      <w:marRight w:val="0"/>
      <w:marTop w:val="0"/>
      <w:marBottom w:val="0"/>
      <w:divBdr>
        <w:top w:val="none" w:sz="0" w:space="0" w:color="auto"/>
        <w:left w:val="none" w:sz="0" w:space="0" w:color="auto"/>
        <w:bottom w:val="none" w:sz="0" w:space="0" w:color="auto"/>
        <w:right w:val="none" w:sz="0" w:space="0" w:color="auto"/>
      </w:divBdr>
    </w:div>
    <w:div w:id="20706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94645-DA1D-4239-A9A0-09BA6956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4644</TotalTime>
  <Pages>3</Pages>
  <Words>1391</Words>
  <Characters>7929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988</cp:revision>
  <dcterms:created xsi:type="dcterms:W3CDTF">2023-07-30T09:05:00Z</dcterms:created>
  <dcterms:modified xsi:type="dcterms:W3CDTF">2025-05-22T13:36:00Z</dcterms:modified>
</cp:coreProperties>
</file>